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064" w:rsidRPr="00A57B66" w:rsidRDefault="006B2064" w:rsidP="006B2064">
      <w:pPr>
        <w:jc w:val="center"/>
        <w:rPr>
          <w:rFonts w:ascii="Times New Roman" w:hAnsi="Times New Roman" w:cs="Times New Roman"/>
          <w:b/>
          <w:sz w:val="40"/>
          <w:szCs w:val="40"/>
          <w:lang w:val="uk-UA"/>
        </w:rPr>
      </w:pPr>
      <w:r w:rsidRPr="00A57B66">
        <w:rPr>
          <w:rFonts w:ascii="Times New Roman" w:hAnsi="Times New Roman" w:cs="Times New Roman"/>
          <w:b/>
          <w:sz w:val="40"/>
          <w:szCs w:val="40"/>
          <w:lang w:val="uk-UA"/>
        </w:rPr>
        <w:t>Мовно-літературна галузь</w:t>
      </w:r>
    </w:p>
    <w:p w:rsidR="006B2064" w:rsidRPr="00A57B66" w:rsidRDefault="006B2064" w:rsidP="006B2064">
      <w:pPr>
        <w:rPr>
          <w:rFonts w:ascii="Times New Roman" w:hAnsi="Times New Roman" w:cs="Times New Roman"/>
          <w:b/>
          <w:sz w:val="40"/>
          <w:szCs w:val="40"/>
          <w:lang w:val="uk-UA"/>
        </w:rPr>
      </w:pPr>
      <w:r w:rsidRPr="00A57B66">
        <w:rPr>
          <w:rFonts w:ascii="Times New Roman" w:hAnsi="Times New Roman" w:cs="Times New Roman"/>
          <w:b/>
          <w:i/>
          <w:sz w:val="40"/>
          <w:szCs w:val="40"/>
          <w:lang w:val="uk-UA"/>
        </w:rPr>
        <w:t>Освітній компонент</w:t>
      </w:r>
      <w:r w:rsidRPr="00A57B66">
        <w:rPr>
          <w:rFonts w:ascii="Times New Roman" w:hAnsi="Times New Roman" w:cs="Times New Roman"/>
          <w:b/>
          <w:sz w:val="40"/>
          <w:szCs w:val="40"/>
          <w:lang w:val="uk-UA"/>
        </w:rPr>
        <w:t>:</w:t>
      </w:r>
    </w:p>
    <w:p w:rsidR="006B2064" w:rsidRDefault="006B2064" w:rsidP="006B2064">
      <w:pPr>
        <w:jc w:val="center"/>
        <w:rPr>
          <w:rFonts w:ascii="Times New Roman" w:hAnsi="Times New Roman" w:cs="Times New Roman"/>
          <w:b/>
          <w:sz w:val="40"/>
          <w:szCs w:val="40"/>
          <w:lang w:val="uk-UA"/>
        </w:rPr>
      </w:pPr>
      <w:r w:rsidRPr="00A57B66">
        <w:rPr>
          <w:rFonts w:ascii="Times New Roman" w:hAnsi="Times New Roman" w:cs="Times New Roman"/>
          <w:b/>
          <w:sz w:val="40"/>
          <w:szCs w:val="40"/>
          <w:lang w:val="uk-UA"/>
        </w:rPr>
        <w:t>Мови корінних народів та національних меншин України</w:t>
      </w: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Pr="00A57B66" w:rsidRDefault="00A57B66" w:rsidP="00A57B66">
      <w:pPr>
        <w:pStyle w:val="a3"/>
        <w:tabs>
          <w:tab w:val="left" w:pos="993"/>
        </w:tabs>
        <w:spacing w:after="0" w:line="240" w:lineRule="auto"/>
        <w:ind w:left="644"/>
        <w:jc w:val="center"/>
        <w:rPr>
          <w:rFonts w:ascii="Times New Roman" w:hAnsi="Times New Roman"/>
          <w:b/>
          <w:sz w:val="44"/>
          <w:szCs w:val="44"/>
          <w:lang w:val="uk-UA"/>
        </w:rPr>
      </w:pPr>
      <w:r w:rsidRPr="00A57B66">
        <w:rPr>
          <w:rFonts w:ascii="Times New Roman" w:hAnsi="Times New Roman"/>
          <w:b/>
          <w:sz w:val="44"/>
          <w:szCs w:val="44"/>
          <w:lang w:val="uk-UA"/>
        </w:rPr>
        <w:t>Типова навчальна програма</w:t>
      </w:r>
    </w:p>
    <w:p w:rsidR="00A57B66" w:rsidRPr="00A57B66" w:rsidRDefault="00A57B66" w:rsidP="00A57B66">
      <w:pPr>
        <w:tabs>
          <w:tab w:val="left" w:pos="993"/>
        </w:tabs>
        <w:spacing w:after="0" w:line="240" w:lineRule="auto"/>
        <w:jc w:val="center"/>
        <w:rPr>
          <w:rFonts w:ascii="Times New Roman" w:hAnsi="Times New Roman"/>
          <w:b/>
          <w:sz w:val="44"/>
          <w:szCs w:val="44"/>
          <w:lang w:val="uk-UA"/>
        </w:rPr>
      </w:pPr>
      <w:r w:rsidRPr="00A57B66">
        <w:rPr>
          <w:rFonts w:ascii="Times New Roman" w:hAnsi="Times New Roman"/>
          <w:b/>
          <w:sz w:val="44"/>
          <w:szCs w:val="44"/>
          <w:lang w:val="uk-UA"/>
        </w:rPr>
        <w:t>з угорської  мови та читання</w:t>
      </w:r>
    </w:p>
    <w:p w:rsidR="00A57B66" w:rsidRPr="00A57B66" w:rsidRDefault="00A57B66" w:rsidP="00A57B66">
      <w:pPr>
        <w:tabs>
          <w:tab w:val="left" w:pos="993"/>
        </w:tabs>
        <w:spacing w:after="0" w:line="240" w:lineRule="auto"/>
        <w:jc w:val="center"/>
        <w:rPr>
          <w:rFonts w:ascii="Times New Roman" w:hAnsi="Times New Roman"/>
          <w:b/>
          <w:sz w:val="44"/>
          <w:szCs w:val="44"/>
          <w:lang w:val="uk-UA"/>
        </w:rPr>
      </w:pPr>
      <w:r w:rsidRPr="00A57B66">
        <w:rPr>
          <w:rFonts w:ascii="Times New Roman" w:hAnsi="Times New Roman"/>
          <w:b/>
          <w:sz w:val="44"/>
          <w:szCs w:val="44"/>
          <w:lang w:val="uk-UA"/>
        </w:rPr>
        <w:t>для 1-2 класів закладів загальної середньої освіти</w:t>
      </w: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40"/>
          <w:szCs w:val="40"/>
          <w:lang w:val="uk-UA"/>
        </w:rPr>
      </w:pPr>
    </w:p>
    <w:p w:rsidR="00A57B66" w:rsidRDefault="00A57B66" w:rsidP="006B2064">
      <w:pPr>
        <w:jc w:val="center"/>
        <w:rPr>
          <w:rFonts w:ascii="Times New Roman" w:hAnsi="Times New Roman" w:cs="Times New Roman"/>
          <w:b/>
          <w:sz w:val="28"/>
          <w:szCs w:val="28"/>
          <w:lang w:val="uk-UA"/>
        </w:rPr>
      </w:pPr>
      <w:r w:rsidRPr="00A57B66">
        <w:rPr>
          <w:rFonts w:ascii="Times New Roman" w:hAnsi="Times New Roman" w:cs="Times New Roman"/>
          <w:b/>
          <w:sz w:val="28"/>
          <w:szCs w:val="28"/>
          <w:lang w:val="uk-UA"/>
        </w:rPr>
        <w:t>2018</w:t>
      </w:r>
    </w:p>
    <w:p w:rsidR="00A57B66" w:rsidRPr="00A57B66" w:rsidRDefault="00A57B66" w:rsidP="006B2064">
      <w:pPr>
        <w:jc w:val="center"/>
        <w:rPr>
          <w:rFonts w:ascii="Times New Roman" w:hAnsi="Times New Roman" w:cs="Times New Roman"/>
          <w:b/>
          <w:sz w:val="28"/>
          <w:szCs w:val="28"/>
          <w:lang w:val="uk-UA"/>
        </w:rPr>
      </w:pPr>
    </w:p>
    <w:p w:rsidR="00AD74F8" w:rsidRDefault="00AD74F8" w:rsidP="006B2064">
      <w:pPr>
        <w:pStyle w:val="a3"/>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lastRenderedPageBreak/>
        <w:t>Пояснювальна записка</w:t>
      </w:r>
    </w:p>
    <w:p w:rsidR="00AD74F8" w:rsidRPr="00840067" w:rsidRDefault="00AD74F8" w:rsidP="00AD74F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 xml:space="preserve">Типова </w:t>
      </w:r>
      <w:r w:rsidR="00DA7839">
        <w:rPr>
          <w:rFonts w:ascii="Times New Roman CYR" w:eastAsia="Times New Roman" w:hAnsi="Times New Roman CYR" w:cs="Times New Roman CYR"/>
          <w:sz w:val="28"/>
          <w:szCs w:val="28"/>
          <w:lang w:val="uk-UA" w:eastAsia="ru-RU"/>
        </w:rPr>
        <w:t>навчальна програма з угорської</w:t>
      </w:r>
      <w:r>
        <w:rPr>
          <w:rFonts w:ascii="Times New Roman CYR" w:eastAsia="Times New Roman" w:hAnsi="Times New Roman CYR" w:cs="Times New Roman CYR"/>
          <w:sz w:val="28"/>
          <w:szCs w:val="28"/>
          <w:lang w:val="uk-UA" w:eastAsia="ru-RU"/>
        </w:rPr>
        <w:t xml:space="preserve"> мови</w:t>
      </w:r>
      <w:r w:rsidR="006B2064">
        <w:rPr>
          <w:rFonts w:ascii="Times New Roman CYR" w:eastAsia="Times New Roman" w:hAnsi="Times New Roman CYR" w:cs="Times New Roman CYR"/>
          <w:sz w:val="28"/>
          <w:szCs w:val="28"/>
          <w:lang w:val="uk-UA" w:eastAsia="ru-RU"/>
        </w:rPr>
        <w:t xml:space="preserve"> та читання</w:t>
      </w:r>
      <w:r w:rsidR="00F92776">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для закладів загальної середньої освіт</w:t>
      </w:r>
      <w:r>
        <w:rPr>
          <w:rFonts w:ascii="Times New Roman CYR" w:eastAsia="Times New Roman" w:hAnsi="Times New Roman CYR" w:cs="Times New Roman CYR"/>
          <w:sz w:val="28"/>
          <w:szCs w:val="28"/>
          <w:lang w:val="uk-UA" w:eastAsia="ru-RU"/>
        </w:rPr>
        <w:t>и розроблена</w:t>
      </w:r>
      <w:r w:rsidRPr="00840067">
        <w:rPr>
          <w:rFonts w:ascii="Times New Roman CYR" w:eastAsia="Times New Roman" w:hAnsi="Times New Roman CYR" w:cs="Times New Roman CYR"/>
          <w:sz w:val="28"/>
          <w:szCs w:val="28"/>
          <w:lang w:val="uk-UA" w:eastAsia="ru-RU"/>
        </w:rPr>
        <w:t xml:space="preserve"> відповідно до Закону України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Про освіту</w:t>
      </w:r>
      <w:r w:rsidRPr="00840067">
        <w:rPr>
          <w:rFonts w:ascii="Times New Roman" w:eastAsia="Times New Roman" w:hAnsi="Times New Roman" w:cs="Times New Roman"/>
          <w:sz w:val="28"/>
          <w:szCs w:val="28"/>
          <w:lang w:val="uk-UA" w:eastAsia="ru-RU"/>
        </w:rPr>
        <w:t xml:space="preserve">»(2017), </w:t>
      </w:r>
      <w:r w:rsidR="00F92776">
        <w:rPr>
          <w:rFonts w:ascii="Times New Roman" w:eastAsia="Times New Roman" w:hAnsi="Times New Roman" w:cs="Times New Roman"/>
          <w:sz w:val="28"/>
          <w:szCs w:val="28"/>
          <w:lang w:val="uk-UA" w:eastAsia="ru-RU"/>
        </w:rPr>
        <w:t xml:space="preserve">Державного </w:t>
      </w:r>
      <w:r w:rsidR="00F92776">
        <w:rPr>
          <w:rFonts w:ascii="Times New Roman CYR" w:eastAsia="Times New Roman" w:hAnsi="Times New Roman CYR" w:cs="Times New Roman CYR"/>
          <w:sz w:val="28"/>
          <w:szCs w:val="28"/>
          <w:lang w:val="uk-UA" w:eastAsia="ru-RU"/>
        </w:rPr>
        <w:t>с</w:t>
      </w:r>
      <w:r w:rsidRPr="00840067">
        <w:rPr>
          <w:rFonts w:ascii="Times New Roman CYR" w:eastAsia="Times New Roman" w:hAnsi="Times New Roman CYR" w:cs="Times New Roman CYR"/>
          <w:sz w:val="28"/>
          <w:szCs w:val="28"/>
          <w:lang w:val="uk-UA" w:eastAsia="ru-RU"/>
        </w:rPr>
        <w:t xml:space="preserve">тандарту початкової </w:t>
      </w:r>
      <w:bookmarkStart w:id="0" w:name="_GoBack"/>
      <w:bookmarkEnd w:id="0"/>
      <w:r w:rsidRPr="00840067">
        <w:rPr>
          <w:rFonts w:ascii="Times New Roman CYR" w:eastAsia="Times New Roman" w:hAnsi="Times New Roman CYR" w:cs="Times New Roman CYR"/>
          <w:sz w:val="28"/>
          <w:szCs w:val="28"/>
          <w:lang w:val="uk-UA" w:eastAsia="ru-RU"/>
        </w:rPr>
        <w:t>освіти</w:t>
      </w:r>
      <w:r w:rsidR="00A57B66">
        <w:rPr>
          <w:rFonts w:ascii="Times New Roman CYR" w:eastAsia="Times New Roman" w:hAnsi="Times New Roman CYR" w:cs="Times New Roman CYR"/>
          <w:sz w:val="28"/>
          <w:szCs w:val="28"/>
          <w:lang w:val="uk-UA" w:eastAsia="ru-RU"/>
        </w:rPr>
        <w:t>,</w:t>
      </w:r>
      <w:r w:rsidR="00A57B66" w:rsidRPr="00A57B66">
        <w:rPr>
          <w:rFonts w:ascii="Times New Roman" w:hAnsi="Times New Roman" w:cs="Times New Roman"/>
          <w:sz w:val="28"/>
          <w:szCs w:val="28"/>
          <w:lang w:val="uk-UA"/>
        </w:rPr>
        <w:t xml:space="preserve"> затвердженого постановою Кабінету Міністрів України від 21 лютого 2018 року № 87</w:t>
      </w:r>
      <w:r>
        <w:rPr>
          <w:rFonts w:ascii="Times New Roman CYR" w:eastAsia="Times New Roman" w:hAnsi="Times New Roman CYR" w:cs="Times New Roman CYR"/>
          <w:i/>
          <w:iCs/>
          <w:sz w:val="28"/>
          <w:szCs w:val="28"/>
          <w:lang w:val="uk-UA" w:eastAsia="ru-RU"/>
        </w:rPr>
        <w:t xml:space="preserve">. </w:t>
      </w:r>
      <w:r>
        <w:rPr>
          <w:rFonts w:ascii="Times New Roman CYR" w:eastAsia="Times New Roman" w:hAnsi="Times New Roman CYR" w:cs="Times New Roman CYR"/>
          <w:iCs/>
          <w:sz w:val="28"/>
          <w:szCs w:val="28"/>
          <w:lang w:val="uk-UA" w:eastAsia="ru-RU"/>
        </w:rPr>
        <w:t>Вона</w:t>
      </w:r>
      <w:r w:rsidR="00A57B66">
        <w:rPr>
          <w:rFonts w:ascii="Times New Roman CYR" w:eastAsia="Times New Roman" w:hAnsi="Times New Roman CYR" w:cs="Times New Roman CYR"/>
          <w:i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є складовою типової освітньої програми</w:t>
      </w:r>
      <w:r w:rsidR="00A57B66">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iCs/>
          <w:sz w:val="28"/>
          <w:szCs w:val="28"/>
          <w:lang w:val="uk-UA" w:eastAsia="ru-RU"/>
        </w:rPr>
        <w:t>та</w:t>
      </w:r>
      <w:r w:rsidR="00A57B66">
        <w:rPr>
          <w:rFonts w:ascii="Times New Roman CYR" w:eastAsia="Times New Roman" w:hAnsi="Times New Roman CYR" w:cs="Times New Roman CYR"/>
          <w:iCs/>
          <w:sz w:val="28"/>
          <w:szCs w:val="28"/>
          <w:lang w:val="uk-UA" w:eastAsia="ru-RU"/>
        </w:rPr>
        <w:t xml:space="preserve"> </w:t>
      </w:r>
      <w:r>
        <w:rPr>
          <w:rFonts w:ascii="Times New Roman CYR" w:eastAsia="Times New Roman" w:hAnsi="Times New Roman CYR" w:cs="Times New Roman CYR"/>
          <w:sz w:val="28"/>
          <w:szCs w:val="28"/>
          <w:lang w:val="uk-UA" w:eastAsia="ru-RU"/>
        </w:rPr>
        <w:t>базує</w:t>
      </w:r>
      <w:r w:rsidRPr="00840067">
        <w:rPr>
          <w:rFonts w:ascii="Times New Roman CYR" w:eastAsia="Times New Roman" w:hAnsi="Times New Roman CYR" w:cs="Times New Roman CYR"/>
          <w:sz w:val="28"/>
          <w:szCs w:val="28"/>
          <w:lang w:val="uk-UA" w:eastAsia="ru-RU"/>
        </w:rPr>
        <w:t>ться на відповідних ключових Європейських компетентностях: уміння вчитися впродовж життя, спі</w:t>
      </w:r>
      <w:r w:rsidR="00EE6E6D">
        <w:rPr>
          <w:rFonts w:ascii="Times New Roman CYR" w:eastAsia="Times New Roman" w:hAnsi="Times New Roman CYR" w:cs="Times New Roman CYR"/>
          <w:sz w:val="28"/>
          <w:szCs w:val="28"/>
          <w:lang w:val="uk-UA" w:eastAsia="ru-RU"/>
        </w:rPr>
        <w:t>лкуватися державною українською</w:t>
      </w:r>
      <w:r>
        <w:rPr>
          <w:rFonts w:ascii="Times New Roman CYR" w:eastAsia="Times New Roman" w:hAnsi="Times New Roman CYR" w:cs="Times New Roman CYR"/>
          <w:sz w:val="28"/>
          <w:szCs w:val="28"/>
          <w:lang w:val="uk-UA" w:eastAsia="ru-RU"/>
        </w:rPr>
        <w:t xml:space="preserve"> та</w:t>
      </w:r>
      <w:r w:rsidR="00EE6E6D">
        <w:rPr>
          <w:rFonts w:ascii="Times New Roman CYR" w:eastAsia="Times New Roman" w:hAnsi="Times New Roman CYR" w:cs="Times New Roman CYR"/>
          <w:sz w:val="28"/>
          <w:szCs w:val="28"/>
          <w:lang w:val="uk-UA" w:eastAsia="ru-RU"/>
        </w:rPr>
        <w:t xml:space="preserve"> угорською мовами</w:t>
      </w:r>
      <w:r w:rsidRPr="00840067">
        <w:rPr>
          <w:rFonts w:ascii="Times New Roman CYR" w:eastAsia="Times New Roman" w:hAnsi="Times New Roman CYR" w:cs="Times New Roman CYR"/>
          <w:sz w:val="28"/>
          <w:szCs w:val="28"/>
          <w:lang w:val="uk-UA" w:eastAsia="ru-RU"/>
        </w:rPr>
        <w:t xml:space="preserve">, спілкуватися іноземними мовами, </w:t>
      </w:r>
      <w:r>
        <w:rPr>
          <w:rFonts w:ascii="Times New Roman CYR" w:eastAsia="Times New Roman" w:hAnsi="Times New Roman CYR" w:cs="Times New Roman CYR"/>
          <w:sz w:val="28"/>
          <w:szCs w:val="28"/>
          <w:lang w:val="uk-UA" w:eastAsia="ru-RU"/>
        </w:rPr>
        <w:t>застосо</w:t>
      </w:r>
      <w:r w:rsidRPr="00840067">
        <w:rPr>
          <w:rFonts w:ascii="Times New Roman CYR" w:eastAsia="Times New Roman" w:hAnsi="Times New Roman CYR" w:cs="Times New Roman CYR"/>
          <w:sz w:val="28"/>
          <w:szCs w:val="28"/>
          <w:lang w:val="uk-UA" w:eastAsia="ru-RU"/>
        </w:rPr>
        <w:t>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AD74F8" w:rsidRPr="00840067" w:rsidRDefault="00AD74F8" w:rsidP="00AD74F8">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lang w:val="uk-UA" w:eastAsia="ru-RU"/>
        </w:rPr>
      </w:pPr>
      <w:r w:rsidRPr="00840067">
        <w:rPr>
          <w:rFonts w:ascii="Times New Roman CYR" w:eastAsia="Times New Roman" w:hAnsi="Times New Roman CYR" w:cs="Times New Roman CYR"/>
          <w:b/>
          <w:bCs/>
          <w:sz w:val="28"/>
          <w:szCs w:val="28"/>
          <w:lang w:val="uk-UA" w:eastAsia="ru-RU"/>
        </w:rPr>
        <w:t>Метою</w:t>
      </w:r>
      <w:r w:rsidRPr="00840067">
        <w:rPr>
          <w:rFonts w:ascii="Times New Roman CYR" w:eastAsia="Times New Roman" w:hAnsi="Times New Roman CYR" w:cs="Times New Roman CYR"/>
          <w:sz w:val="28"/>
          <w:szCs w:val="28"/>
          <w:lang w:val="uk-UA" w:eastAsia="ru-RU"/>
        </w:rPr>
        <w:t xml:space="preserve"> початкового курсу вивчення</w:t>
      </w:r>
      <w:r w:rsidR="00DA7839">
        <w:rPr>
          <w:rFonts w:ascii="Times New Roman CYR" w:eastAsia="Times New Roman" w:hAnsi="Times New Roman CYR" w:cs="Times New Roman CYR"/>
          <w:sz w:val="28"/>
          <w:szCs w:val="28"/>
          <w:lang w:val="uk-UA" w:eastAsia="ru-RU"/>
        </w:rPr>
        <w:t xml:space="preserve"> угорської</w:t>
      </w:r>
      <w:r w:rsidRPr="00840067">
        <w:rPr>
          <w:rFonts w:ascii="Times New Roman CYR" w:eastAsia="Times New Roman" w:hAnsi="Times New Roman CYR" w:cs="Times New Roman CYR"/>
          <w:sz w:val="28"/>
          <w:szCs w:val="28"/>
          <w:lang w:val="uk-UA" w:eastAsia="ru-RU"/>
        </w:rPr>
        <w:t xml:space="preserve"> мови у закладах загальної середньої осві</w:t>
      </w:r>
      <w:r>
        <w:rPr>
          <w:rFonts w:ascii="Times New Roman CYR" w:eastAsia="Times New Roman" w:hAnsi="Times New Roman CYR" w:cs="Times New Roman CYR"/>
          <w:sz w:val="28"/>
          <w:szCs w:val="28"/>
          <w:lang w:val="uk-UA" w:eastAsia="ru-RU"/>
        </w:rPr>
        <w:t>ти</w:t>
      </w:r>
      <w:r w:rsidRPr="00840067">
        <w:rPr>
          <w:rFonts w:ascii="Times New Roman CYR" w:eastAsia="Times New Roman" w:hAnsi="Times New Roman CYR" w:cs="Times New Roman CYR"/>
          <w:sz w:val="28"/>
          <w:szCs w:val="28"/>
          <w:lang w:val="uk-UA" w:eastAsia="ru-RU"/>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sidR="00DA7839">
        <w:rPr>
          <w:rFonts w:ascii="Times New Roman CYR" w:eastAsia="Times New Roman" w:hAnsi="Times New Roman CYR" w:cs="Times New Roman CYR"/>
          <w:sz w:val="28"/>
          <w:szCs w:val="28"/>
          <w:lang w:val="uk-UA" w:eastAsia="ru-RU"/>
        </w:rPr>
        <w:t>угорською</w:t>
      </w:r>
      <w:r>
        <w:rPr>
          <w:rFonts w:ascii="Times New Roman CYR" w:eastAsia="Times New Roman" w:hAnsi="Times New Roman CYR" w:cs="Times New Roman CYR"/>
          <w:sz w:val="28"/>
          <w:szCs w:val="28"/>
          <w:lang w:val="uk-UA" w:eastAsia="ru-RU"/>
        </w:rPr>
        <w:t xml:space="preserve"> мовою</w:t>
      </w:r>
      <w:r w:rsidRPr="00840067">
        <w:rPr>
          <w:rFonts w:ascii="Times New Roman CYR" w:eastAsia="Times New Roman" w:hAnsi="Times New Roman CYR" w:cs="Times New Roman CYR"/>
          <w:sz w:val="28"/>
          <w:szCs w:val="28"/>
          <w:lang w:val="uk-UA" w:eastAsia="ru-RU"/>
        </w:rPr>
        <w:t>; розвиток з</w:t>
      </w:r>
      <w:r>
        <w:rPr>
          <w:rFonts w:ascii="Times New Roman CYR" w:eastAsia="Times New Roman" w:hAnsi="Times New Roman CYR" w:cs="Times New Roman CYR"/>
          <w:sz w:val="28"/>
          <w:szCs w:val="28"/>
          <w:lang w:val="uk-UA" w:eastAsia="ru-RU"/>
        </w:rPr>
        <w:t>датності спілкуватися</w:t>
      </w:r>
      <w:r w:rsidRPr="00840067">
        <w:rPr>
          <w:rFonts w:ascii="Times New Roman CYR" w:eastAsia="Times New Roman" w:hAnsi="Times New Roman CYR" w:cs="Times New Roman CYR"/>
          <w:sz w:val="28"/>
          <w:szCs w:val="28"/>
          <w:lang w:val="uk-UA" w:eastAsia="ru-RU"/>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учнів;формування навичок усвідомленого підходу до розуміння та порівняння мовних елем</w:t>
      </w:r>
      <w:r>
        <w:rPr>
          <w:rFonts w:ascii="Times New Roman CYR" w:eastAsia="Times New Roman" w:hAnsi="Times New Roman CYR" w:cs="Times New Roman CYR"/>
          <w:sz w:val="28"/>
          <w:szCs w:val="28"/>
          <w:lang w:val="uk-UA" w:eastAsia="ru-RU"/>
        </w:rPr>
        <w:t>е</w:t>
      </w:r>
      <w:r w:rsidR="00DA7839">
        <w:rPr>
          <w:rFonts w:ascii="Times New Roman CYR" w:eastAsia="Times New Roman" w:hAnsi="Times New Roman CYR" w:cs="Times New Roman CYR"/>
          <w:sz w:val="28"/>
          <w:szCs w:val="28"/>
          <w:lang w:val="uk-UA" w:eastAsia="ru-RU"/>
        </w:rPr>
        <w:t>нтів української та угорської</w:t>
      </w:r>
      <w:r>
        <w:rPr>
          <w:rFonts w:ascii="Times New Roman CYR" w:eastAsia="Times New Roman" w:hAnsi="Times New Roman CYR" w:cs="Times New Roman CYR"/>
          <w:sz w:val="28"/>
          <w:szCs w:val="28"/>
          <w:lang w:val="uk-UA" w:eastAsia="ru-RU"/>
        </w:rPr>
        <w:t xml:space="preserve"> мов </w:t>
      </w:r>
      <w:r w:rsidRPr="00840067">
        <w:rPr>
          <w:rFonts w:ascii="Times New Roman CYR" w:eastAsia="Times New Roman" w:hAnsi="Times New Roman CYR" w:cs="Times New Roman CYR"/>
          <w:sz w:val="28"/>
          <w:szCs w:val="28"/>
          <w:lang w:val="uk-UA" w:eastAsia="ru-RU"/>
        </w:rPr>
        <w:t>для подальшого планомірного їх вивчення</w:t>
      </w:r>
      <w:r w:rsidRPr="00840067">
        <w:rPr>
          <w:rFonts w:ascii="Times New Roman CYR" w:eastAsia="Times New Roman" w:hAnsi="Times New Roman CYR" w:cs="Times New Roman CYR"/>
          <w:sz w:val="24"/>
          <w:szCs w:val="24"/>
          <w:lang w:val="uk-UA" w:eastAsia="ru-RU"/>
        </w:rPr>
        <w:t>.</w:t>
      </w:r>
    </w:p>
    <w:p w:rsidR="0094150A" w:rsidRDefault="00AD74F8" w:rsidP="00AD74F8">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Для досягнення мети у програмі</w:t>
      </w:r>
      <w:r w:rsidRPr="00840067">
        <w:rPr>
          <w:rFonts w:ascii="Times New Roman CYR" w:eastAsia="Times New Roman" w:hAnsi="Times New Roman CYR" w:cs="Times New Roman CYR"/>
          <w:sz w:val="28"/>
          <w:szCs w:val="28"/>
          <w:lang w:val="uk-UA" w:eastAsia="ru-RU"/>
        </w:rPr>
        <w:t xml:space="preserve"> комплексно реалізуються освітня, виховна і розвивальна функції мови. </w:t>
      </w:r>
    </w:p>
    <w:p w:rsidR="00AD74F8" w:rsidRPr="00840067" w:rsidRDefault="00AD74F8" w:rsidP="00AD74F8">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sidR="00A57B66">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Стандарту початкової загальної освіти</w:t>
      </w:r>
      <w:r w:rsidRPr="00840067">
        <w:rPr>
          <w:rFonts w:ascii="Times New Roman CYR" w:eastAsia="Times New Roman" w:hAnsi="Times New Roman CYR" w:cs="Times New Roman CYR"/>
          <w:i/>
          <w:iCs/>
          <w:sz w:val="28"/>
          <w:szCs w:val="28"/>
          <w:lang w:val="uk-UA" w:eastAsia="ru-RU"/>
        </w:rPr>
        <w:t>,</w:t>
      </w:r>
      <w:r w:rsidR="00A57B66">
        <w:rPr>
          <w:rFonts w:ascii="Times New Roman CYR" w:eastAsia="Times New Roman" w:hAnsi="Times New Roman CYR" w:cs="Times New Roman CYR"/>
          <w:i/>
          <w:i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усвідомлення учнями значення мови для життя у мультилінг</w:t>
      </w:r>
      <w:r w:rsidR="0094150A">
        <w:rPr>
          <w:rFonts w:ascii="Times New Roman CYR" w:eastAsia="Times New Roman" w:hAnsi="Times New Roman CYR" w:cs="Times New Roman CYR"/>
          <w:sz w:val="28"/>
          <w:szCs w:val="28"/>
          <w:lang w:val="uk-UA" w:eastAsia="ru-RU"/>
        </w:rPr>
        <w:t>вальному</w:t>
      </w:r>
      <w:r>
        <w:rPr>
          <w:rFonts w:ascii="Times New Roman CYR" w:eastAsia="Times New Roman" w:hAnsi="Times New Roman CYR" w:cs="Times New Roman CYR"/>
          <w:sz w:val="28"/>
          <w:szCs w:val="28"/>
          <w:lang w:val="uk-UA" w:eastAsia="ru-RU"/>
        </w:rPr>
        <w:t xml:space="preserve"> світовому просторі</w:t>
      </w:r>
      <w:r w:rsidRPr="00840067">
        <w:rPr>
          <w:rFonts w:ascii="Times New Roman CYR" w:eastAsia="Times New Roman" w:hAnsi="Times New Roman CYR" w:cs="Times New Roman CYR"/>
          <w:sz w:val="28"/>
          <w:szCs w:val="28"/>
          <w:lang w:val="uk-UA" w:eastAsia="ru-RU"/>
        </w:rPr>
        <w:t>.</w:t>
      </w:r>
    </w:p>
    <w:p w:rsidR="00AD74F8" w:rsidRPr="00840067" w:rsidRDefault="00AD74F8" w:rsidP="00AD74F8">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Виховна функція </w:t>
      </w:r>
      <w:r w:rsidRPr="00840067">
        <w:rPr>
          <w:rFonts w:ascii="Times New Roman CYR" w:eastAsia="Times New Roman" w:hAnsi="Times New Roman CYR" w:cs="Times New Roman CYR"/>
          <w:color w:val="000000"/>
          <w:sz w:val="28"/>
          <w:szCs w:val="28"/>
          <w:highlight w:val="white"/>
          <w:lang w:val="uk-UA" w:eastAsia="ru-RU"/>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lang w:val="uk-UA" w:eastAsia="ru-RU"/>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w:t>
      </w:r>
      <w:r w:rsidR="0094150A">
        <w:rPr>
          <w:rFonts w:ascii="Times New Roman CYR" w:eastAsia="Times New Roman" w:hAnsi="Times New Roman CYR" w:cs="Times New Roman CYR"/>
          <w:sz w:val="28"/>
          <w:szCs w:val="28"/>
          <w:lang w:val="uk-UA" w:eastAsia="ru-RU"/>
        </w:rPr>
        <w:t>тої в сучасному</w:t>
      </w:r>
      <w:r w:rsidRPr="00840067">
        <w:rPr>
          <w:rFonts w:ascii="Times New Roman CYR" w:eastAsia="Times New Roman" w:hAnsi="Times New Roman CYR" w:cs="Times New Roman CYR"/>
          <w:sz w:val="28"/>
          <w:szCs w:val="28"/>
          <w:lang w:val="uk-UA" w:eastAsia="ru-RU"/>
        </w:rPr>
        <w:t xml:space="preserve"> полікультурному світі.</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Розвивальна функція мови</w:t>
      </w:r>
      <w:r w:rsidRPr="00840067">
        <w:rPr>
          <w:rFonts w:ascii="Times New Roman CYR" w:eastAsia="Times New Roman" w:hAnsi="Times New Roman CYR" w:cs="Times New Roman CYR"/>
          <w:color w:val="000000"/>
          <w:sz w:val="28"/>
          <w:szCs w:val="28"/>
          <w:highlight w:val="white"/>
          <w:lang w:val="uk-UA" w:eastAsia="ru-RU"/>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lang w:val="uk-UA" w:eastAsia="ru-RU"/>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lang w:val="uk-UA" w:eastAsia="ru-RU"/>
        </w:rPr>
        <w:t>завдань</w:t>
      </w:r>
      <w:r w:rsidRPr="00840067">
        <w:rPr>
          <w:rFonts w:ascii="Times New Roman CYR" w:eastAsia="Times New Roman" w:hAnsi="Times New Roman CYR" w:cs="Times New Roman CYR"/>
          <w:sz w:val="28"/>
          <w:szCs w:val="28"/>
          <w:lang w:val="uk-UA" w:eastAsia="ru-RU"/>
        </w:rPr>
        <w:t>:</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774E3A">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виховання в учнів позитивного емоційн</w:t>
      </w:r>
      <w:r>
        <w:rPr>
          <w:rFonts w:ascii="Times New Roman CYR" w:eastAsia="Times New Roman" w:hAnsi="Times New Roman CYR" w:cs="Times New Roman CYR"/>
          <w:sz w:val="28"/>
          <w:szCs w:val="28"/>
          <w:lang w:val="uk-UA" w:eastAsia="ru-RU"/>
        </w:rPr>
        <w:t>о-ціннісного ставленн</w:t>
      </w:r>
      <w:r w:rsidR="00DA7839">
        <w:rPr>
          <w:rFonts w:ascii="Times New Roman CYR" w:eastAsia="Times New Roman" w:hAnsi="Times New Roman CYR" w:cs="Times New Roman CYR"/>
          <w:sz w:val="28"/>
          <w:szCs w:val="28"/>
          <w:lang w:val="uk-UA" w:eastAsia="ru-RU"/>
        </w:rPr>
        <w:t>я до української та угорської</w:t>
      </w:r>
      <w:r>
        <w:rPr>
          <w:rFonts w:ascii="Times New Roman CYR" w:eastAsia="Times New Roman" w:hAnsi="Times New Roman CYR" w:cs="Times New Roman CYR"/>
          <w:sz w:val="28"/>
          <w:szCs w:val="28"/>
          <w:lang w:val="uk-UA" w:eastAsia="ru-RU"/>
        </w:rPr>
        <w:t xml:space="preserve"> мов</w:t>
      </w:r>
      <w:r w:rsidRPr="00840067">
        <w:rPr>
          <w:rFonts w:ascii="Times New Roman CYR" w:eastAsia="Times New Roman" w:hAnsi="Times New Roman CYR" w:cs="Times New Roman CYR"/>
          <w:sz w:val="28"/>
          <w:szCs w:val="28"/>
          <w:lang w:val="uk-UA" w:eastAsia="ru-RU"/>
        </w:rPr>
        <w:t>, читання, дитячої книжки, формування пізнавального інтересу до художнього слова, прагнення вдосконалювати своє мовлення;</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формування вмінь працювати з різними видами та джерелами інформації;</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ознайомлення учнів з дитячою літературою різної тематики й жанрів, формування прийомів самостійної роботи з дитячими книжками;</w:t>
      </w:r>
    </w:p>
    <w:p w:rsidR="00AD74F8"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формування умінь опрацьовувати тексти різних видів (художні, науково-популярні, навчальні, медіатексти);</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A1163F">
        <w:rPr>
          <w:rFonts w:ascii="Times New Roman CYR" w:eastAsia="Times New Roman" w:hAnsi="Times New Roman CYR" w:cs="Times New Roman CYR"/>
          <w:sz w:val="28"/>
          <w:szCs w:val="28"/>
          <w:lang w:eastAsia="ru-RU"/>
        </w:rPr>
        <w:t>–</w:t>
      </w:r>
      <w:r w:rsidR="00A57B66">
        <w:rPr>
          <w:rFonts w:ascii="Times New Roman CYR" w:eastAsia="Times New Roman" w:hAnsi="Times New Roman CYR" w:cs="Times New Roman CYR"/>
          <w:sz w:val="28"/>
          <w:szCs w:val="28"/>
          <w:lang w:val="uk-UA" w:eastAsia="ru-RU"/>
        </w:rPr>
        <w:t xml:space="preserve"> </w:t>
      </w:r>
      <w:r w:rsidRPr="00A1163F">
        <w:rPr>
          <w:rFonts w:ascii="Times New Roman CYR" w:eastAsia="Times New Roman" w:hAnsi="Times New Roman CYR" w:cs="Times New Roman CYR"/>
          <w:sz w:val="28"/>
          <w:szCs w:val="28"/>
          <w:lang w:val="uk-UA" w:eastAsia="ru-RU"/>
        </w:rPr>
        <w:t>формування первинних навичок співпраці в парах, групах та команді; виконання різних ролевих функцій</w:t>
      </w:r>
      <w:r>
        <w:rPr>
          <w:rFonts w:ascii="Times New Roman CYR" w:eastAsia="Times New Roman" w:hAnsi="Times New Roman CYR" w:cs="Times New Roman CYR"/>
          <w:sz w:val="28"/>
          <w:szCs w:val="28"/>
          <w:lang w:val="uk-UA" w:eastAsia="ru-RU"/>
        </w:rPr>
        <w:t xml:space="preserve"> у колективі;</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дослідження мовних одиниць і явищ, опанування початкових лінгв</w:t>
      </w:r>
      <w:r>
        <w:rPr>
          <w:rFonts w:ascii="Times New Roman CYR" w:eastAsia="Times New Roman" w:hAnsi="Times New Roman CYR" w:cs="Times New Roman CYR"/>
          <w:sz w:val="28"/>
          <w:szCs w:val="28"/>
          <w:lang w:val="uk-UA" w:eastAsia="ru-RU"/>
        </w:rPr>
        <w:t>істичних знань і норм виучуваної</w:t>
      </w:r>
      <w:r w:rsidRPr="00840067">
        <w:rPr>
          <w:rFonts w:ascii="Times New Roman CYR" w:eastAsia="Times New Roman" w:hAnsi="Times New Roman CYR" w:cs="Times New Roman CYR"/>
          <w:sz w:val="28"/>
          <w:szCs w:val="28"/>
          <w:lang w:val="uk-UA" w:eastAsia="ru-RU"/>
        </w:rPr>
        <w:t xml:space="preserve"> мови;</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залучення молодших школярів до практичного застосування умінь з різних видів мовленнєвої діяльності в н</w:t>
      </w:r>
      <w:r>
        <w:rPr>
          <w:rFonts w:ascii="Times New Roman CYR" w:eastAsia="Times New Roman" w:hAnsi="Times New Roman CYR" w:cs="Times New Roman CYR"/>
          <w:sz w:val="28"/>
          <w:szCs w:val="28"/>
          <w:lang w:val="uk-UA" w:eastAsia="ru-RU"/>
        </w:rPr>
        <w:t>авчальних і життєвих ситуаціях.</w:t>
      </w:r>
    </w:p>
    <w:p w:rsidR="00AD74F8" w:rsidRDefault="00AD74F8" w:rsidP="00AD74F8">
      <w:pPr>
        <w:autoSpaceDE w:val="0"/>
        <w:autoSpaceDN w:val="0"/>
        <w:adjustRightInd w:val="0"/>
        <w:spacing w:after="0" w:line="240" w:lineRule="auto"/>
        <w:ind w:firstLine="567"/>
        <w:jc w:val="both"/>
        <w:rPr>
          <w:rFonts w:ascii="Arial" w:eastAsia="Times New Roman" w:hAnsi="Arial" w:cs="Arial"/>
          <w:spacing w:val="-4"/>
          <w:sz w:val="20"/>
          <w:szCs w:val="20"/>
          <w:lang w:val="uk-UA" w:eastAsia="ru-RU"/>
        </w:rPr>
      </w:pPr>
      <w:r w:rsidRPr="00840067">
        <w:rPr>
          <w:rFonts w:ascii="Times New Roman CYR" w:eastAsia="Times New Roman" w:hAnsi="Times New Roman CYR" w:cs="Times New Roman CYR"/>
          <w:sz w:val="28"/>
          <w:szCs w:val="28"/>
          <w:lang w:val="uk-UA" w:eastAsia="ru-RU"/>
        </w:rPr>
        <w:t xml:space="preserve">Відповідно до зазначених мети і завдань вивчення </w:t>
      </w:r>
      <w:r w:rsidR="00DA7839">
        <w:rPr>
          <w:rFonts w:ascii="Times New Roman CYR" w:eastAsia="Times New Roman" w:hAnsi="Times New Roman CYR" w:cs="Times New Roman CYR"/>
          <w:sz w:val="28"/>
          <w:szCs w:val="28"/>
          <w:lang w:val="uk-UA" w:eastAsia="ru-RU"/>
        </w:rPr>
        <w:t>угорської</w:t>
      </w:r>
      <w:r w:rsidRPr="00840067">
        <w:rPr>
          <w:rFonts w:ascii="Times New Roman CYR" w:eastAsia="Times New Roman" w:hAnsi="Times New Roman CYR" w:cs="Times New Roman CYR"/>
          <w:sz w:val="28"/>
          <w:szCs w:val="28"/>
          <w:lang w:val="uk-UA" w:eastAsia="ru-RU"/>
        </w:rPr>
        <w:t xml:space="preserve">мови виділено такі </w:t>
      </w:r>
      <w:r w:rsidRPr="00840067">
        <w:rPr>
          <w:rFonts w:ascii="Times New Roman CYR" w:eastAsia="Times New Roman" w:hAnsi="Times New Roman CYR" w:cs="Times New Roman CYR"/>
          <w:b/>
          <w:bCs/>
          <w:sz w:val="28"/>
          <w:szCs w:val="28"/>
          <w:lang w:val="uk-UA" w:eastAsia="ru-RU"/>
        </w:rPr>
        <w:t>змістові лінії</w:t>
      </w:r>
      <w:r w:rsidR="00A57B66">
        <w:rPr>
          <w:rFonts w:ascii="Times New Roman CYR" w:eastAsia="Times New Roman" w:hAnsi="Times New Roman CYR" w:cs="Times New Roman CYR"/>
          <w:b/>
          <w:bCs/>
          <w:sz w:val="28"/>
          <w:szCs w:val="28"/>
          <w:lang w:val="uk-UA" w:eastAsia="ru-RU"/>
        </w:rPr>
        <w:t xml:space="preserve"> </w:t>
      </w:r>
      <w:r w:rsidRPr="00803B0A">
        <w:rPr>
          <w:rFonts w:ascii="Times New Roman CYR" w:eastAsia="Times New Roman" w:hAnsi="Times New Roman CYR" w:cs="Times New Roman CYR"/>
          <w:bCs/>
          <w:sz w:val="28"/>
          <w:szCs w:val="28"/>
          <w:lang w:val="uk-UA" w:eastAsia="ru-RU"/>
        </w:rPr>
        <w:t>навчальних програм</w:t>
      </w:r>
      <w:r w:rsidRPr="00840067">
        <w:rPr>
          <w:rFonts w:ascii="Times New Roman CYR" w:eastAsia="Times New Roman" w:hAnsi="Times New Roman CYR" w:cs="Times New Roman CYR"/>
          <w:sz w:val="28"/>
          <w:szCs w:val="28"/>
          <w:lang w:val="uk-UA" w:eastAsia="ru-RU"/>
        </w:rPr>
        <w:t xml:space="preserve">: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Взаємодіємо усно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Читаємо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Взаємодіємо письмово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медіа</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мовні явища</w:t>
      </w:r>
      <w:r w:rsidRPr="00840067">
        <w:rPr>
          <w:rFonts w:ascii="Times New Roman" w:eastAsia="Times New Roman" w:hAnsi="Times New Roman" w:cs="Times New Roman"/>
          <w:sz w:val="28"/>
          <w:szCs w:val="28"/>
          <w:lang w:val="uk-UA" w:eastAsia="ru-RU"/>
        </w:rPr>
        <w:t>».</w:t>
      </w:r>
    </w:p>
    <w:p w:rsidR="00AD74F8"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CB502F">
        <w:rPr>
          <w:rFonts w:ascii="Times New Roman" w:eastAsia="Times New Roman" w:hAnsi="Times New Roman" w:cs="Times New Roman"/>
          <w:spacing w:val="-4"/>
          <w:sz w:val="28"/>
          <w:szCs w:val="28"/>
          <w:lang w:val="uk-UA" w:eastAsia="ru-RU"/>
        </w:rPr>
        <w:t xml:space="preserve">Зміст </w:t>
      </w:r>
      <w:r>
        <w:rPr>
          <w:rFonts w:ascii="Times New Roman" w:eastAsia="Times New Roman" w:hAnsi="Times New Roman" w:cs="Times New Roman"/>
          <w:sz w:val="28"/>
          <w:szCs w:val="28"/>
          <w:lang w:val="uk-UA" w:eastAsia="ru-RU"/>
        </w:rPr>
        <w:t>типової навчальної програми</w:t>
      </w:r>
      <w:r w:rsidRPr="00CB502F">
        <w:rPr>
          <w:rFonts w:ascii="Times New Roman" w:eastAsia="Times New Roman" w:hAnsi="Times New Roman" w:cs="Times New Roman"/>
          <w:sz w:val="28"/>
          <w:szCs w:val="28"/>
          <w:lang w:val="uk-UA" w:eastAsia="ru-RU"/>
        </w:rPr>
        <w:t xml:space="preserve"> не обмежує самостійності й твор</w:t>
      </w:r>
      <w:r w:rsidRPr="00CB502F">
        <w:rPr>
          <w:rFonts w:ascii="Times New Roman" w:eastAsia="Times New Roman" w:hAnsi="Times New Roman" w:cs="Times New Roman"/>
          <w:sz w:val="28"/>
          <w:szCs w:val="28"/>
          <w:lang w:val="uk-UA" w:eastAsia="ru-RU"/>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lang w:val="uk-UA" w:eastAsia="ru-RU"/>
        </w:rPr>
        <w:t>ими особливостями школярів та</w:t>
      </w:r>
      <w:r w:rsidRPr="00CB502F">
        <w:rPr>
          <w:rFonts w:ascii="Times New Roman" w:eastAsia="Times New Roman" w:hAnsi="Times New Roman" w:cs="Times New Roman"/>
          <w:sz w:val="28"/>
          <w:szCs w:val="28"/>
          <w:lang w:val="uk-UA" w:eastAsia="ru-RU"/>
        </w:rPr>
        <w:t xml:space="preserve"> реаліями суспільного життя.</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b/>
          <w:bCs/>
          <w:sz w:val="28"/>
          <w:szCs w:val="28"/>
          <w:lang w:val="uk-UA" w:eastAsia="ru-RU"/>
        </w:rPr>
        <w:t>Принципи відбору змісту</w:t>
      </w:r>
      <w:r w:rsidRPr="000B05EC">
        <w:rPr>
          <w:rFonts w:ascii="Times New Roman" w:eastAsia="Times New Roman" w:hAnsi="Times New Roman" w:cs="Times New Roman"/>
          <w:b/>
          <w:sz w:val="28"/>
          <w:szCs w:val="28"/>
          <w:lang w:val="uk-UA" w:eastAsia="ru-RU"/>
        </w:rPr>
        <w:t>навчання</w:t>
      </w:r>
      <w:r w:rsidRPr="000B05EC">
        <w:rPr>
          <w:rFonts w:ascii="Times New Roman" w:eastAsia="Times New Roman" w:hAnsi="Times New Roman" w:cs="Times New Roman"/>
          <w:sz w:val="28"/>
          <w:szCs w:val="28"/>
          <w:lang w:val="uk-UA" w:eastAsia="ru-RU"/>
        </w:rPr>
        <w:t xml:space="preserve"> зумовлені методичними засадами</w:t>
      </w:r>
      <w:r>
        <w:rPr>
          <w:rFonts w:ascii="Times New Roman" w:eastAsia="Times New Roman" w:hAnsi="Times New Roman" w:cs="Times New Roman"/>
          <w:sz w:val="28"/>
          <w:szCs w:val="28"/>
          <w:lang w:val="uk-UA" w:eastAsia="ru-RU"/>
        </w:rPr>
        <w:t>, а саме</w:t>
      </w:r>
      <w:r w:rsidRPr="000B05EC">
        <w:rPr>
          <w:rFonts w:ascii="Times New Roman" w:eastAsia="Times New Roman" w:hAnsi="Times New Roman" w:cs="Times New Roman"/>
          <w:sz w:val="28"/>
          <w:szCs w:val="28"/>
          <w:lang w:val="uk-UA" w:eastAsia="ru-RU"/>
        </w:rPr>
        <w:t>:</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поступовим</w:t>
      </w:r>
      <w:r w:rsidRPr="000B05EC">
        <w:rPr>
          <w:rFonts w:ascii="Times New Roman" w:eastAsia="Times New Roman" w:hAnsi="Times New Roman" w:cs="Times New Roman"/>
          <w:sz w:val="28"/>
          <w:szCs w:val="28"/>
          <w:lang w:val="uk-UA" w:eastAsia="ru-RU"/>
        </w:rPr>
        <w:t xml:space="preserve"> зростання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складності;</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циклічною повторюваністю</w:t>
      </w:r>
      <w:r w:rsidRPr="000B05EC">
        <w:rPr>
          <w:rFonts w:ascii="Times New Roman" w:eastAsia="Times New Roman" w:hAnsi="Times New Roman" w:cs="Times New Roman"/>
          <w:sz w:val="28"/>
          <w:szCs w:val="28"/>
          <w:lang w:val="uk-UA" w:eastAsia="ru-RU"/>
        </w:rPr>
        <w:t xml:space="preserve"> тем з подальшим розширенням;</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мотивованим відбо</w:t>
      </w:r>
      <w:r w:rsidRPr="000B05EC">
        <w:rPr>
          <w:rFonts w:ascii="Times New Roman" w:eastAsia="Times New Roman" w:hAnsi="Times New Roman" w:cs="Times New Roman"/>
          <w:sz w:val="28"/>
          <w:szCs w:val="28"/>
          <w:lang w:val="uk-UA" w:eastAsia="ru-RU"/>
        </w:rPr>
        <w:t>р</w:t>
      </w:r>
      <w:r>
        <w:rPr>
          <w:rFonts w:ascii="Times New Roman" w:eastAsia="Times New Roman" w:hAnsi="Times New Roman" w:cs="Times New Roman"/>
          <w:sz w:val="28"/>
          <w:szCs w:val="28"/>
          <w:lang w:val="uk-UA" w:eastAsia="ru-RU"/>
        </w:rPr>
        <w:t>ом тем, обґрунтованим</w:t>
      </w:r>
      <w:r w:rsidRPr="000B05EC">
        <w:rPr>
          <w:rFonts w:ascii="Times New Roman" w:eastAsia="Times New Roman" w:hAnsi="Times New Roman" w:cs="Times New Roman"/>
          <w:sz w:val="28"/>
          <w:szCs w:val="28"/>
          <w:lang w:val="uk-UA" w:eastAsia="ru-RU"/>
        </w:rPr>
        <w:t xml:space="preserve"> віком та інтересами школярів;</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відповідністю</w:t>
      </w:r>
      <w:r w:rsidRPr="000B05EC">
        <w:rPr>
          <w:rFonts w:ascii="Times New Roman" w:eastAsia="Times New Roman" w:hAnsi="Times New Roman" w:cs="Times New Roman"/>
          <w:sz w:val="28"/>
          <w:szCs w:val="28"/>
          <w:lang w:val="uk-UA" w:eastAsia="ru-RU"/>
        </w:rPr>
        <w:t xml:space="preserve"> з</w:t>
      </w:r>
      <w:r>
        <w:rPr>
          <w:rFonts w:ascii="Times New Roman" w:eastAsia="Times New Roman" w:hAnsi="Times New Roman" w:cs="Times New Roman"/>
          <w:sz w:val="28"/>
          <w:szCs w:val="28"/>
          <w:lang w:val="uk-UA" w:eastAsia="ru-RU"/>
        </w:rPr>
        <w:t>місту меті навчання</w:t>
      </w:r>
      <w:r w:rsidR="00DA7839">
        <w:rPr>
          <w:rFonts w:ascii="Times New Roman" w:eastAsia="Times New Roman" w:hAnsi="Times New Roman" w:cs="Times New Roman"/>
          <w:sz w:val="28"/>
          <w:szCs w:val="28"/>
          <w:lang w:val="uk-UA" w:eastAsia="ru-RU"/>
        </w:rPr>
        <w:t>угорської</w:t>
      </w:r>
      <w:r w:rsidRPr="000B05EC">
        <w:rPr>
          <w:rFonts w:ascii="Times New Roman" w:eastAsia="Times New Roman" w:hAnsi="Times New Roman" w:cs="Times New Roman"/>
          <w:sz w:val="28"/>
          <w:szCs w:val="28"/>
          <w:lang w:val="uk-UA" w:eastAsia="ru-RU"/>
        </w:rPr>
        <w:t>мови для її подальшого вивчення у 5–1</w:t>
      </w:r>
      <w:r>
        <w:rPr>
          <w:rFonts w:ascii="Times New Roman" w:eastAsia="Times New Roman" w:hAnsi="Times New Roman" w:cs="Times New Roman"/>
          <w:sz w:val="28"/>
          <w:szCs w:val="28"/>
          <w:lang w:val="uk-UA" w:eastAsia="ru-RU"/>
        </w:rPr>
        <w:t>2</w:t>
      </w:r>
      <w:r w:rsidRPr="000B05EC">
        <w:rPr>
          <w:rFonts w:ascii="Times New Roman" w:eastAsia="Times New Roman" w:hAnsi="Times New Roman" w:cs="Times New Roman"/>
          <w:sz w:val="28"/>
          <w:szCs w:val="28"/>
          <w:lang w:val="uk-UA" w:eastAsia="ru-RU"/>
        </w:rPr>
        <w:t xml:space="preserve"> класах;</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можливістю</w:t>
      </w:r>
      <w:r w:rsidRPr="000B05EC">
        <w:rPr>
          <w:rFonts w:ascii="Times New Roman" w:eastAsia="Times New Roman" w:hAnsi="Times New Roman" w:cs="Times New Roman"/>
          <w:sz w:val="28"/>
          <w:szCs w:val="28"/>
          <w:lang w:val="uk-UA" w:eastAsia="ru-RU"/>
        </w:rPr>
        <w:t xml:space="preserve"> реалізації  бікультурних і білінгвальних  співставлень;</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 використання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діалогу культур та  етнокультурного (національно-регіонального) компоненту  на різних етапах навчання;</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оптимізацією</w:t>
      </w:r>
      <w:r w:rsidRPr="000B05EC">
        <w:rPr>
          <w:rFonts w:ascii="Times New Roman" w:eastAsia="Times New Roman" w:hAnsi="Times New Roman" w:cs="Times New Roman"/>
          <w:sz w:val="28"/>
          <w:szCs w:val="28"/>
          <w:lang w:val="uk-UA" w:eastAsia="ru-RU"/>
        </w:rPr>
        <w:t xml:space="preserve"> навчального процесу з метою збереження фізичного, психічного та  емоційного здоров’я молодших школярів.</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b/>
          <w:bCs/>
          <w:sz w:val="28"/>
          <w:szCs w:val="28"/>
          <w:lang w:val="uk-UA" w:eastAsia="ru-RU"/>
        </w:rPr>
      </w:pPr>
      <w:r w:rsidRPr="000B05EC">
        <w:rPr>
          <w:rFonts w:ascii="Times New Roman" w:eastAsia="Times New Roman" w:hAnsi="Times New Roman" w:cs="Times New Roman"/>
          <w:b/>
          <w:bCs/>
          <w:sz w:val="28"/>
          <w:szCs w:val="28"/>
          <w:lang w:val="uk-UA" w:eastAsia="ru-RU"/>
        </w:rPr>
        <w:t>Методичними засадами є:</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сучасних освітніх навчальних і ігрових технологій;</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розвиток особистості дитини, його мовленнєвих і розумових здібностей;</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комунікативний підхід: </w:t>
      </w:r>
      <w:r w:rsidR="00DA7839">
        <w:rPr>
          <w:rFonts w:ascii="Times New Roman" w:eastAsia="Times New Roman" w:hAnsi="Times New Roman" w:cs="Times New Roman"/>
          <w:sz w:val="28"/>
          <w:szCs w:val="28"/>
          <w:lang w:val="uk-UA" w:eastAsia="ru-RU"/>
        </w:rPr>
        <w:t>оволодіння основами угорської</w:t>
      </w:r>
      <w:r w:rsidRPr="000B05EC">
        <w:rPr>
          <w:rFonts w:ascii="Times New Roman" w:eastAsia="Times New Roman" w:hAnsi="Times New Roman" w:cs="Times New Roman"/>
          <w:sz w:val="28"/>
          <w:szCs w:val="28"/>
          <w:lang w:val="uk-UA" w:eastAsia="ru-RU"/>
        </w:rPr>
        <w:t xml:space="preserve"> літературної мови як засобу спілкування на практичній основі;</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формування комунікативних, соціальних і предметних компетентностей;</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оволодіння усіма видами мовленнєвої діяльності (говоріння, читання, аудіювання, письмо) відбувається поступово та інтегровано;</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поетапно-концентрична презентація мовного та мовленнєвого навчального матеріалу;</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lang w:val="uk-UA" w:eastAsia="ru-RU"/>
        </w:rPr>
        <w:t>, діалекту</w:t>
      </w:r>
      <w:r w:rsidRPr="000B05EC">
        <w:rPr>
          <w:rFonts w:ascii="Times New Roman" w:eastAsia="Times New Roman" w:hAnsi="Times New Roman" w:cs="Times New Roman"/>
          <w:sz w:val="28"/>
          <w:szCs w:val="28"/>
          <w:lang w:val="uk-UA" w:eastAsia="ru-RU"/>
        </w:rPr>
        <w:t>;</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знань, вмінь та навичок, що придбані в процесі вивчення інших мов;</w:t>
      </w:r>
    </w:p>
    <w:p w:rsidR="00AD74F8" w:rsidRPr="000B05EC"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lang w:val="uk-UA" w:eastAsia="ru-RU"/>
        </w:rPr>
        <w:softHyphen/>
        <w:t>альною (можливою) помилкою та підвищенню рівня їхньої мовленнєвої активності.</w:t>
      </w:r>
    </w:p>
    <w:p w:rsidR="00AD74F8" w:rsidRPr="00840067"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усно</w:t>
      </w:r>
      <w:r w:rsidRPr="00840067">
        <w:rPr>
          <w:rFonts w:ascii="Times New Roman" w:eastAsia="Times New Roman" w:hAnsi="Times New Roman" w:cs="Times New Roman"/>
          <w:b/>
          <w:bCs/>
          <w:sz w:val="28"/>
          <w:szCs w:val="28"/>
          <w:lang w:val="uk-UA" w:eastAsia="ru-RU"/>
        </w:rPr>
        <w:t>»</w:t>
      </w:r>
      <w:r w:rsidR="00A57B6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AD74F8" w:rsidRPr="00840067" w:rsidRDefault="00AD74F8" w:rsidP="00AD74F8">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аудіювання передбачає розвиток у дітей уміння </w:t>
      </w:r>
      <w:r w:rsidRPr="0094150A">
        <w:rPr>
          <w:rFonts w:ascii="Times New Roman" w:eastAsia="Times New Roman" w:hAnsi="Times New Roman" w:cs="Times New Roman"/>
          <w:sz w:val="28"/>
          <w:szCs w:val="28"/>
          <w:lang w:val="uk-UA" w:eastAsia="ru-RU"/>
        </w:rPr>
        <w:t xml:space="preserve">зосереджено слухати </w:t>
      </w:r>
      <w:r w:rsidRPr="00840067">
        <w:rPr>
          <w:rFonts w:ascii="Times New Roman" w:eastAsia="Times New Roman" w:hAnsi="Times New Roman" w:cs="Times New Roman"/>
          <w:sz w:val="28"/>
          <w:szCs w:val="28"/>
          <w:lang w:val="uk-UA" w:eastAsia="ru-RU"/>
        </w:rPr>
        <w:t xml:space="preserve">все більш тривалі й складні висловлювання, розуміти їх з першого представлення, удосконалення слухової пам’яті. З цією метою слід розвивати </w:t>
      </w:r>
      <w:r w:rsidRPr="0094150A">
        <w:rPr>
          <w:rFonts w:ascii="Times New Roman" w:eastAsia="Times New Roman" w:hAnsi="Times New Roman" w:cs="Times New Roman"/>
          <w:sz w:val="28"/>
          <w:szCs w:val="28"/>
          <w:lang w:val="uk-UA" w:eastAsia="ru-RU"/>
        </w:rPr>
        <w:t>мовленнєвий слух</w:t>
      </w:r>
      <w:r w:rsidRPr="00840067">
        <w:rPr>
          <w:rFonts w:ascii="Times New Roman" w:eastAsia="Times New Roman" w:hAnsi="Times New Roman" w:cs="Times New Roman"/>
          <w:sz w:val="28"/>
          <w:szCs w:val="28"/>
          <w:lang w:val="uk-UA" w:eastAsia="ru-RU"/>
        </w:rPr>
        <w:t xml:space="preserve">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w:t>
      </w:r>
      <w:r w:rsidRPr="0094150A">
        <w:rPr>
          <w:rFonts w:ascii="Times New Roman" w:eastAsia="Times New Roman" w:hAnsi="Times New Roman" w:cs="Times New Roman"/>
          <w:sz w:val="28"/>
          <w:szCs w:val="28"/>
          <w:lang w:val="uk-UA" w:eastAsia="ru-RU"/>
        </w:rPr>
        <w:t xml:space="preserve">розуміння </w:t>
      </w:r>
      <w:r w:rsidRPr="00840067">
        <w:rPr>
          <w:rFonts w:ascii="Times New Roman" w:eastAsia="Times New Roman" w:hAnsi="Times New Roman" w:cs="Times New Roman"/>
          <w:sz w:val="28"/>
          <w:szCs w:val="28"/>
          <w:lang w:val="uk-UA" w:eastAsia="ru-RU"/>
        </w:rPr>
        <w:t>прослуханого: усвідомлення значення окремих елементів висловлювання (слів, сполучень слів, речень); його фактичного змісту.</w:t>
      </w:r>
    </w:p>
    <w:p w:rsidR="00AD74F8" w:rsidRPr="00840067" w:rsidRDefault="00AD74F8" w:rsidP="00AD74F8">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AD74F8" w:rsidRPr="00840067" w:rsidRDefault="00AD74F8" w:rsidP="00AD74F8">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Навчання говоріння передбачає цілеспрямовану </w:t>
      </w:r>
      <w:r w:rsidRPr="0094150A">
        <w:rPr>
          <w:rFonts w:ascii="Times New Roman" w:eastAsia="Times New Roman" w:hAnsi="Times New Roman" w:cs="Times New Roman"/>
          <w:sz w:val="28"/>
          <w:szCs w:val="28"/>
          <w:lang w:val="uk-UA" w:eastAsia="ru-RU"/>
        </w:rPr>
        <w:t>комплексну роботу</w:t>
      </w:r>
      <w:r w:rsidRPr="00840067">
        <w:rPr>
          <w:rFonts w:ascii="Times New Roman" w:eastAsia="Times New Roman" w:hAnsi="Times New Roman" w:cs="Times New Roman"/>
          <w:sz w:val="28"/>
          <w:szCs w:val="28"/>
          <w:lang w:val="uk-UA" w:eastAsia="ru-RU"/>
        </w:rPr>
        <w:t xml:space="preserve">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AD74F8" w:rsidRPr="003461B6"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Читаємо</w:t>
      </w:r>
      <w:r w:rsidRPr="0084006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AD74F8"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доцільно ознайомити школярів із </w:t>
      </w:r>
      <w:r w:rsidRPr="00C60AF7">
        <w:rPr>
          <w:rFonts w:ascii="Times New Roman" w:eastAsia="Times New Roman" w:hAnsi="Times New Roman" w:cs="Times New Roman"/>
          <w:sz w:val="28"/>
          <w:szCs w:val="28"/>
          <w:lang w:val="uk-UA" w:eastAsia="ru-RU"/>
        </w:rPr>
        <w:t>спе</w:t>
      </w:r>
      <w:r>
        <w:rPr>
          <w:rFonts w:ascii="Times New Roman" w:eastAsia="Times New Roman" w:hAnsi="Times New Roman" w:cs="Times New Roman"/>
          <w:sz w:val="28"/>
          <w:szCs w:val="28"/>
          <w:lang w:val="uk-UA" w:eastAsia="ru-RU"/>
        </w:rPr>
        <w:t>цифічни</w:t>
      </w:r>
      <w:r w:rsidR="00DA7839">
        <w:rPr>
          <w:rFonts w:ascii="Times New Roman" w:eastAsia="Times New Roman" w:hAnsi="Times New Roman" w:cs="Times New Roman"/>
          <w:sz w:val="28"/>
          <w:szCs w:val="28"/>
          <w:lang w:val="uk-UA" w:eastAsia="ru-RU"/>
        </w:rPr>
        <w:t xml:space="preserve">ми літерами графіки угорської </w:t>
      </w:r>
      <w:r>
        <w:rPr>
          <w:rFonts w:ascii="Times New Roman" w:eastAsia="Times New Roman" w:hAnsi="Times New Roman" w:cs="Times New Roman"/>
          <w:sz w:val="28"/>
          <w:szCs w:val="28"/>
          <w:lang w:val="uk-UA" w:eastAsia="ru-RU"/>
        </w:rPr>
        <w:t xml:space="preserve"> мови</w:t>
      </w:r>
      <w:r w:rsidRPr="00840067">
        <w:rPr>
          <w:rFonts w:ascii="Times New Roman" w:eastAsia="Times New Roman" w:hAnsi="Times New Roman" w:cs="Times New Roman"/>
          <w:sz w:val="28"/>
          <w:szCs w:val="28"/>
          <w:lang w:val="uk-UA" w:eastAsia="ru-RU"/>
        </w:rPr>
        <w:t xml:space="preserve">, сприяти закріпленню продуктивних способів читання (спочатку – плавно по складах, потім – плавно цілими словами). </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Подальша робота з читання передбачає розвиток у дітей таких умінь:</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читати</w:t>
      </w:r>
      <w:r w:rsidRPr="0094150A">
        <w:rPr>
          <w:rFonts w:ascii="Times New Roman" w:eastAsia="Times New Roman" w:hAnsi="Times New Roman" w:cs="Times New Roman"/>
          <w:sz w:val="28"/>
          <w:szCs w:val="28"/>
          <w:lang w:val="uk-UA" w:eastAsia="ru-RU"/>
        </w:rPr>
        <w:t xml:space="preserve"> вголос</w:t>
      </w:r>
      <w:r w:rsidRPr="00840067">
        <w:rPr>
          <w:rFonts w:ascii="Times New Roman" w:eastAsia="Times New Roman" w:hAnsi="Times New Roman" w:cs="Times New Roman"/>
          <w:sz w:val="28"/>
          <w:szCs w:val="28"/>
          <w:lang w:val="uk-UA" w:eastAsia="ru-RU"/>
        </w:rPr>
        <w:t xml:space="preserve"> плавно, правильно, усвідомлено, виразно;</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темпі, що відповідає швидкості звичайного усного мовлення, орієнтуючи своє читання на слухача;</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читати </w:t>
      </w:r>
      <w:r w:rsidRPr="0094150A">
        <w:rPr>
          <w:rFonts w:ascii="Times New Roman" w:eastAsia="Times New Roman" w:hAnsi="Times New Roman" w:cs="Times New Roman"/>
          <w:sz w:val="28"/>
          <w:szCs w:val="28"/>
          <w:lang w:val="uk-UA" w:eastAsia="ru-RU"/>
        </w:rPr>
        <w:t>мовчки</w:t>
      </w:r>
      <w:r w:rsidRPr="00840067">
        <w:rPr>
          <w:rFonts w:ascii="Times New Roman" w:eastAsia="Times New Roman" w:hAnsi="Times New Roman" w:cs="Times New Roman"/>
          <w:sz w:val="28"/>
          <w:szCs w:val="28"/>
          <w:lang w:val="uk-UA" w:eastAsia="ru-RU"/>
        </w:rPr>
        <w:t xml:space="preserve"> незнайомий текст із швидкістю, яка дещо вища за швидкість читання вголос, розуміти прочитане;</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самостійно працювати з книгою (навчальною, пізнавальною, художньою, довідковою).</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Роботу з читання слід організувати так аби читання учнів регулярно використовувалось як </w:t>
      </w:r>
      <w:r w:rsidRPr="00BB462B">
        <w:rPr>
          <w:rFonts w:ascii="Times New Roman" w:eastAsia="Times New Roman" w:hAnsi="Times New Roman" w:cs="Times New Roman"/>
          <w:sz w:val="28"/>
          <w:szCs w:val="28"/>
          <w:lang w:val="uk-UA" w:eastAsia="ru-RU"/>
        </w:rPr>
        <w:t>вид мовленнєвої діяльності (специфічна форма спілкування з автором повідомлення),</w:t>
      </w:r>
      <w:r w:rsidRPr="00840067">
        <w:rPr>
          <w:rFonts w:ascii="Times New Roman" w:eastAsia="Times New Roman" w:hAnsi="Times New Roman" w:cs="Times New Roman"/>
          <w:sz w:val="28"/>
          <w:szCs w:val="28"/>
          <w:lang w:val="uk-UA" w:eastAsia="ru-RU"/>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читання передбачає також удосконалення у </w:t>
      </w:r>
      <w:r w:rsidRPr="00BB462B">
        <w:rPr>
          <w:rFonts w:ascii="Times New Roman" w:eastAsia="Times New Roman" w:hAnsi="Times New Roman" w:cs="Times New Roman"/>
          <w:sz w:val="28"/>
          <w:szCs w:val="28"/>
          <w:lang w:val="uk-UA" w:eastAsia="ru-RU"/>
        </w:rPr>
        <w:t>школярів уміння працювати з книгою</w:t>
      </w:r>
      <w:r w:rsidRPr="00840067">
        <w:rPr>
          <w:rFonts w:ascii="Times New Roman" w:eastAsia="Times New Roman" w:hAnsi="Times New Roman" w:cs="Times New Roman"/>
          <w:sz w:val="28"/>
          <w:szCs w:val="28"/>
          <w:lang w:val="uk-UA" w:eastAsia="ru-RU"/>
        </w:rPr>
        <w:t>як джерелом інформації.</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AD74F8" w:rsidRPr="0084006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AD74F8" w:rsidRPr="00921DC7" w:rsidRDefault="00AD74F8" w:rsidP="00AD74F8">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w:t>
      </w:r>
      <w:r>
        <w:rPr>
          <w:rFonts w:ascii="Times New Roman" w:eastAsia="Times New Roman" w:hAnsi="Times New Roman" w:cs="Times New Roman"/>
          <w:sz w:val="28"/>
          <w:szCs w:val="28"/>
          <w:lang w:val="uk-UA" w:eastAsia="ru-RU"/>
        </w:rPr>
        <w:t>онуються твори ус</w:t>
      </w:r>
      <w:r w:rsidRPr="00840067">
        <w:rPr>
          <w:rFonts w:ascii="Times New Roman" w:eastAsia="Times New Roman" w:hAnsi="Times New Roman" w:cs="Times New Roman"/>
          <w:sz w:val="28"/>
          <w:szCs w:val="28"/>
          <w:lang w:val="uk-UA" w:eastAsia="ru-RU"/>
        </w:rPr>
        <w:t>ної народної творчості та твори майстрів художнього слова достатньо різноманітної тематики: минуле й сучасне України,</w:t>
      </w:r>
      <w:r w:rsidR="00DA7839">
        <w:rPr>
          <w:rFonts w:ascii="Times New Roman" w:eastAsia="Times New Roman" w:hAnsi="Times New Roman" w:cs="Times New Roman"/>
          <w:sz w:val="28"/>
          <w:szCs w:val="28"/>
          <w:lang w:val="uk-UA" w:eastAsia="ru-RU"/>
        </w:rPr>
        <w:t xml:space="preserve"> угорського</w:t>
      </w:r>
      <w:r>
        <w:rPr>
          <w:rFonts w:ascii="Times New Roman" w:eastAsia="Times New Roman" w:hAnsi="Times New Roman" w:cs="Times New Roman"/>
          <w:sz w:val="28"/>
          <w:szCs w:val="28"/>
          <w:lang w:val="uk-UA" w:eastAsia="ru-RU"/>
        </w:rPr>
        <w:t xml:space="preserve"> та українського  народів,</w:t>
      </w:r>
      <w:r w:rsidR="00A57B6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їх звичаї та</w:t>
      </w:r>
      <w:r w:rsidRPr="00840067">
        <w:rPr>
          <w:rFonts w:ascii="Times New Roman" w:eastAsia="Times New Roman" w:hAnsi="Times New Roman" w:cs="Times New Roman"/>
          <w:sz w:val="28"/>
          <w:szCs w:val="28"/>
          <w:lang w:val="uk-UA" w:eastAsia="ru-RU"/>
        </w:rPr>
        <w:t xml:space="preserve">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письмово</w:t>
      </w:r>
      <w:r w:rsidRPr="00840067">
        <w:rPr>
          <w:rFonts w:ascii="Times New Roman" w:eastAsia="Times New Roman" w:hAnsi="Times New Roman" w:cs="Times New Roman"/>
          <w:b/>
          <w:bCs/>
          <w:sz w:val="28"/>
          <w:szCs w:val="28"/>
          <w:lang w:val="uk-UA" w:eastAsia="ru-RU"/>
        </w:rPr>
        <w:t>»</w:t>
      </w:r>
      <w:r w:rsidR="00A57B6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AD74F8" w:rsidRPr="00921DC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графічної системи мови, розвиток техніки письма, культури оформлення письмової роботи передбачають позитивне перенесення відповідних умінь, сформованих на уроках української мови. При цьому формування правописних навичок може супроводжуватися негативним  перенесенням знань й умінь, </w:t>
      </w:r>
      <w:r w:rsidR="00CD6B54">
        <w:rPr>
          <w:rFonts w:ascii="Times New Roman" w:eastAsia="Times New Roman" w:hAnsi="Times New Roman" w:cs="Times New Roman"/>
          <w:sz w:val="28"/>
          <w:szCs w:val="28"/>
          <w:lang w:val="uk-UA" w:eastAsia="ru-RU"/>
        </w:rPr>
        <w:t>автоматизованих на уроках української</w:t>
      </w:r>
      <w:r w:rsidRPr="00840067">
        <w:rPr>
          <w:rFonts w:ascii="Times New Roman" w:eastAsia="Times New Roman" w:hAnsi="Times New Roman" w:cs="Times New Roman"/>
          <w:sz w:val="28"/>
          <w:szCs w:val="28"/>
          <w:lang w:val="uk-UA" w:eastAsia="ru-RU"/>
        </w:rPr>
        <w:t xml:space="preserve"> 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w:t>
      </w:r>
      <w:r>
        <w:rPr>
          <w:rFonts w:ascii="Times New Roman" w:eastAsia="Times New Roman" w:hAnsi="Times New Roman" w:cs="Times New Roman"/>
          <w:sz w:val="28"/>
          <w:szCs w:val="28"/>
          <w:lang w:val="uk-UA" w:eastAsia="ru-RU"/>
        </w:rPr>
        <w:t>ехніки письма школярів</w:t>
      </w:r>
      <w:r w:rsidRPr="00840067">
        <w:rPr>
          <w:rFonts w:ascii="Times New Roman" w:eastAsia="Times New Roman" w:hAnsi="Times New Roman" w:cs="Times New Roman"/>
          <w:sz w:val="28"/>
          <w:szCs w:val="28"/>
          <w:lang w:val="uk-UA" w:eastAsia="ru-RU"/>
        </w:rPr>
        <w:t>.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медіа</w:t>
      </w:r>
      <w:r w:rsidRPr="00840067">
        <w:rPr>
          <w:rFonts w:ascii="Times New Roman" w:eastAsia="Times New Roman" w:hAnsi="Times New Roman" w:cs="Times New Roman"/>
          <w:b/>
          <w:bCs/>
          <w:sz w:val="28"/>
          <w:szCs w:val="28"/>
          <w:lang w:val="uk-UA" w:eastAsia="ru-RU"/>
        </w:rPr>
        <w:t>»</w:t>
      </w:r>
      <w:r w:rsidR="00A57B6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мовні явища</w:t>
      </w:r>
      <w:r w:rsidRPr="00840067">
        <w:rPr>
          <w:rFonts w:ascii="Times New Roman" w:eastAsia="Times New Roman" w:hAnsi="Times New Roman" w:cs="Times New Roman"/>
          <w:b/>
          <w:bCs/>
          <w:sz w:val="28"/>
          <w:szCs w:val="28"/>
          <w:lang w:val="uk-UA" w:eastAsia="ru-RU"/>
        </w:rPr>
        <w:t>»</w:t>
      </w:r>
      <w:r w:rsidR="00A57B66">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w:t>
      </w:r>
      <w:r w:rsidR="008B7875">
        <w:rPr>
          <w:rFonts w:ascii="Times New Roman CYR" w:eastAsia="Times New Roman" w:hAnsi="Times New Roman CYR" w:cs="Times New Roman CYR"/>
          <w:sz w:val="28"/>
          <w:szCs w:val="28"/>
          <w:lang w:val="uk-UA" w:eastAsia="ru-RU"/>
        </w:rPr>
        <w:t>рів умінь послуговуватися угорською</w:t>
      </w:r>
      <w:r w:rsidRPr="00840067">
        <w:rPr>
          <w:rFonts w:ascii="Times New Roman CYR" w:eastAsia="Times New Roman" w:hAnsi="Times New Roman CYR" w:cs="Times New Roman CYR"/>
          <w:sz w:val="28"/>
          <w:szCs w:val="28"/>
          <w:lang w:val="uk-UA" w:eastAsia="ru-RU"/>
        </w:rPr>
        <w:t xml:space="preserve"> мовою в усіх сферах життя, дотримуючись її літературних норм.</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синтаксичних понять відбувається з урахуванням знань, умінь і навичок, які сформовані при вивченні синтаксису української мови. </w:t>
      </w:r>
      <w:r w:rsidR="00A57B66">
        <w:rPr>
          <w:rFonts w:ascii="Times New Roman" w:eastAsia="Times New Roman" w:hAnsi="Times New Roman" w:cs="Times New Roman"/>
          <w:sz w:val="28"/>
          <w:szCs w:val="28"/>
          <w:lang w:val="uk-UA" w:eastAsia="ru-RU"/>
        </w:rPr>
        <w:t>Це дозволяє</w:t>
      </w:r>
      <w:r w:rsidRPr="00840067">
        <w:rPr>
          <w:rFonts w:ascii="Times New Roman" w:eastAsia="Times New Roman" w:hAnsi="Times New Roman" w:cs="Times New Roman"/>
          <w:sz w:val="28"/>
          <w:szCs w:val="28"/>
          <w:lang w:val="uk-UA" w:eastAsia="ru-RU"/>
        </w:rPr>
        <w:t xml:space="preserve"> раціонально організувати опанування цих понять на уроках мови</w:t>
      </w:r>
      <w:r>
        <w:rPr>
          <w:rFonts w:ascii="Times New Roman" w:eastAsia="Times New Roman" w:hAnsi="Times New Roman" w:cs="Times New Roman"/>
          <w:sz w:val="28"/>
          <w:szCs w:val="28"/>
          <w:lang w:val="uk-UA" w:eastAsia="ru-RU"/>
        </w:rPr>
        <w:t>, використовуючи елементи багатомовного навчання</w:t>
      </w:r>
      <w:r w:rsidRPr="00840067">
        <w:rPr>
          <w:rFonts w:ascii="Times New Roman" w:eastAsia="Times New Roman" w:hAnsi="Times New Roman" w:cs="Times New Roman"/>
          <w:sz w:val="28"/>
          <w:szCs w:val="28"/>
          <w:lang w:val="uk-UA" w:eastAsia="ru-RU"/>
        </w:rPr>
        <w:t>: закріпити термінологію</w:t>
      </w:r>
      <w:r>
        <w:rPr>
          <w:rFonts w:ascii="Times New Roman" w:eastAsia="Times New Roman" w:hAnsi="Times New Roman" w:cs="Times New Roman"/>
          <w:sz w:val="28"/>
          <w:szCs w:val="28"/>
          <w:lang w:val="uk-UA" w:eastAsia="ru-RU"/>
        </w:rPr>
        <w:t xml:space="preserve"> українською мовою та мовою вивчення</w:t>
      </w:r>
      <w:r w:rsidRPr="00840067">
        <w:rPr>
          <w:rFonts w:ascii="Times New Roman" w:eastAsia="Times New Roman" w:hAnsi="Times New Roman" w:cs="Times New Roman"/>
          <w:sz w:val="28"/>
          <w:szCs w:val="28"/>
          <w:lang w:val="uk-UA" w:eastAsia="ru-RU"/>
        </w:rPr>
        <w:t>,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AD74F8" w:rsidRPr="00840067" w:rsidRDefault="00A57B66" w:rsidP="00AD74F8">
      <w:pPr>
        <w:spacing w:after="0" w:line="240" w:lineRule="auto"/>
        <w:ind w:firstLine="54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Програма націлює</w:t>
      </w:r>
      <w:r w:rsidR="00AD74F8" w:rsidRPr="00840067">
        <w:rPr>
          <w:rFonts w:ascii="Times New Roman" w:eastAsia="Times New Roman" w:hAnsi="Times New Roman" w:cs="Times New Roman"/>
          <w:sz w:val="28"/>
          <w:szCs w:val="28"/>
          <w:lang w:val="uk-UA" w:eastAsia="ru-RU"/>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A57B66"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фонетико-графічного матеріалу в початковому курсі</w:t>
      </w:r>
      <w:r w:rsidR="008952D2">
        <w:rPr>
          <w:rFonts w:ascii="Times New Roman" w:eastAsia="Times New Roman" w:hAnsi="Times New Roman" w:cs="Times New Roman"/>
          <w:sz w:val="28"/>
          <w:szCs w:val="28"/>
          <w:lang w:val="uk-UA" w:eastAsia="ru-RU"/>
        </w:rPr>
        <w:t xml:space="preserve"> угорської </w:t>
      </w:r>
      <w:r w:rsidRPr="00840067">
        <w:rPr>
          <w:rFonts w:ascii="Times New Roman" w:eastAsia="Times New Roman" w:hAnsi="Times New Roman" w:cs="Times New Roman"/>
          <w:sz w:val="28"/>
          <w:szCs w:val="28"/>
          <w:lang w:val="uk-UA" w:eastAsia="ru-RU"/>
        </w:rPr>
        <w:t xml:space="preserve"> мови пояснюється необхідністю формування у школярів нормативних читання й письма, дотримання при говорінні норм літературної вимови</w:t>
      </w:r>
      <w:r w:rsidR="00A57B66">
        <w:rPr>
          <w:rFonts w:ascii="Times New Roman" w:eastAsia="Times New Roman" w:hAnsi="Times New Roman" w:cs="Times New Roman"/>
          <w:sz w:val="28"/>
          <w:szCs w:val="28"/>
          <w:lang w:val="uk-UA" w:eastAsia="ru-RU"/>
        </w:rPr>
        <w:t>.</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w:t>
      </w:r>
      <w:r>
        <w:rPr>
          <w:rFonts w:ascii="Times New Roman" w:eastAsia="Times New Roman" w:hAnsi="Times New Roman" w:cs="Times New Roman"/>
          <w:sz w:val="28"/>
          <w:szCs w:val="28"/>
          <w:lang w:val="uk-UA" w:eastAsia="ru-RU"/>
        </w:rPr>
        <w:t xml:space="preserve">виучуваної </w:t>
      </w:r>
      <w:r w:rsidRPr="00840067">
        <w:rPr>
          <w:rFonts w:ascii="Times New Roman" w:eastAsia="Times New Roman" w:hAnsi="Times New Roman" w:cs="Times New Roman"/>
          <w:sz w:val="28"/>
          <w:szCs w:val="28"/>
          <w:lang w:val="uk-UA" w:eastAsia="ru-RU"/>
        </w:rPr>
        <w:t>мови, а також схожі, але не тотожні звуки української мов</w:t>
      </w:r>
      <w:r>
        <w:rPr>
          <w:rFonts w:ascii="Times New Roman" w:eastAsia="Times New Roman" w:hAnsi="Times New Roman" w:cs="Times New Roman"/>
          <w:sz w:val="28"/>
          <w:szCs w:val="28"/>
          <w:lang w:val="uk-UA" w:eastAsia="ru-RU"/>
        </w:rPr>
        <w:t>и та мови вивчення</w:t>
      </w:r>
      <w:r w:rsidRPr="00840067">
        <w:rPr>
          <w:rFonts w:ascii="Times New Roman" w:eastAsia="Times New Roman" w:hAnsi="Times New Roman" w:cs="Times New Roman"/>
          <w:sz w:val="28"/>
          <w:szCs w:val="28"/>
          <w:lang w:val="uk-UA" w:eastAsia="ru-RU"/>
        </w:rPr>
        <w:t>,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Лексикологічні поняття (однозначне й багатозначне слово, пряме і переносне значення, синонім, антонім) вивчаються молодшими школярами з опорою на рідну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Програма передбачає роботу над найбільш вживаними фразеологічними одиницями (без терміна).</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w:t>
      </w:r>
      <w:r>
        <w:rPr>
          <w:rFonts w:ascii="Times New Roman" w:eastAsia="Times New Roman" w:hAnsi="Times New Roman" w:cs="Times New Roman"/>
          <w:sz w:val="28"/>
          <w:szCs w:val="28"/>
          <w:lang w:val="uk-UA" w:eastAsia="ru-RU"/>
        </w:rPr>
        <w:t xml:space="preserve">двомовними </w:t>
      </w:r>
      <w:r w:rsidRPr="00840067">
        <w:rPr>
          <w:rFonts w:ascii="Times New Roman" w:eastAsia="Times New Roman" w:hAnsi="Times New Roman" w:cs="Times New Roman"/>
          <w:sz w:val="28"/>
          <w:szCs w:val="28"/>
          <w:lang w:val="uk-UA" w:eastAsia="ru-RU"/>
        </w:rPr>
        <w:t>словниками).</w:t>
      </w:r>
    </w:p>
    <w:p w:rsidR="00A57B66"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Крім роботи над лексичним значенням, в початковому курсі </w:t>
      </w:r>
      <w:r w:rsidR="00423553">
        <w:rPr>
          <w:rFonts w:ascii="Times New Roman" w:eastAsia="Times New Roman" w:hAnsi="Times New Roman" w:cs="Times New Roman"/>
          <w:sz w:val="28"/>
          <w:szCs w:val="28"/>
          <w:lang w:val="uk-UA" w:eastAsia="ru-RU"/>
        </w:rPr>
        <w:t>угорської</w:t>
      </w:r>
      <w:r w:rsidR="00A57B66">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w:t>
      </w:r>
      <w:r w:rsidR="00A57B66">
        <w:rPr>
          <w:rFonts w:ascii="Times New Roman" w:eastAsia="Times New Roman" w:hAnsi="Times New Roman" w:cs="Times New Roman"/>
          <w:sz w:val="28"/>
          <w:szCs w:val="28"/>
          <w:lang w:val="uk-UA" w:eastAsia="ru-RU"/>
        </w:rPr>
        <w:t xml:space="preserve"> добирати відповідні групи слів</w:t>
      </w:r>
      <w:r w:rsidRPr="00840067">
        <w:rPr>
          <w:rFonts w:ascii="Times New Roman" w:eastAsia="Times New Roman" w:hAnsi="Times New Roman" w:cs="Times New Roman"/>
          <w:sz w:val="28"/>
          <w:szCs w:val="28"/>
          <w:lang w:val="uk-UA" w:eastAsia="ru-RU"/>
        </w:rPr>
        <w:t xml:space="preserve">, складати з ними сполучення слів, речення. </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w:t>
      </w:r>
      <w:r w:rsidR="00A57B66">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 xml:space="preserve">Така підготовка має слугувати кращому розумінню значення слова. </w:t>
      </w:r>
    </w:p>
    <w:p w:rsidR="00AD74F8" w:rsidRPr="00840067" w:rsidRDefault="00AD74F8" w:rsidP="00AD74F8">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w:t>
      </w:r>
      <w:r>
        <w:rPr>
          <w:rFonts w:ascii="Times New Roman" w:eastAsia="Times New Roman" w:hAnsi="Times New Roman" w:cs="Times New Roman"/>
          <w:sz w:val="28"/>
          <w:szCs w:val="28"/>
          <w:lang w:val="uk-UA" w:eastAsia="ru-RU"/>
        </w:rPr>
        <w:t xml:space="preserve"> тощо</w:t>
      </w:r>
      <w:r w:rsidRPr="00840067">
        <w:rPr>
          <w:rFonts w:ascii="Times New Roman" w:eastAsia="Times New Roman" w:hAnsi="Times New Roman" w:cs="Times New Roman"/>
          <w:sz w:val="28"/>
          <w:szCs w:val="28"/>
          <w:lang w:val="uk-UA" w:eastAsia="ru-RU"/>
        </w:rPr>
        <w:t xml:space="preserve">), зіставити написане зі зразком. Умовами для правописної роботи є розвинений </w:t>
      </w:r>
      <w:r w:rsidRPr="0094150A">
        <w:rPr>
          <w:rFonts w:ascii="Times New Roman" w:eastAsia="Times New Roman" w:hAnsi="Times New Roman" w:cs="Times New Roman"/>
          <w:sz w:val="28"/>
          <w:szCs w:val="28"/>
          <w:lang w:val="uk-UA" w:eastAsia="ru-RU"/>
        </w:rPr>
        <w:t>фонематичний слух</w:t>
      </w:r>
      <w:r w:rsidRPr="00840067">
        <w:rPr>
          <w:rFonts w:ascii="Times New Roman" w:eastAsia="Times New Roman" w:hAnsi="Times New Roman" w:cs="Times New Roman"/>
          <w:sz w:val="28"/>
          <w:szCs w:val="28"/>
          <w:lang w:val="uk-UA" w:eastAsia="ru-RU"/>
        </w:rPr>
        <w:t xml:space="preserve"> учнів, </w:t>
      </w:r>
      <w:r w:rsidRPr="0094150A">
        <w:rPr>
          <w:rFonts w:ascii="Times New Roman" w:eastAsia="Times New Roman" w:hAnsi="Times New Roman" w:cs="Times New Roman"/>
          <w:sz w:val="28"/>
          <w:szCs w:val="28"/>
          <w:lang w:val="uk-UA" w:eastAsia="ru-RU"/>
        </w:rPr>
        <w:t xml:space="preserve">уміння чітко промовити слово </w:t>
      </w:r>
      <w:r w:rsidRPr="00840067">
        <w:rPr>
          <w:rFonts w:ascii="Times New Roman" w:eastAsia="Times New Roman" w:hAnsi="Times New Roman" w:cs="Times New Roman"/>
          <w:sz w:val="28"/>
          <w:szCs w:val="28"/>
          <w:lang w:val="uk-UA" w:eastAsia="ru-RU"/>
        </w:rPr>
        <w:t>за правилами вимови й написання</w:t>
      </w:r>
      <w:r w:rsidRPr="0094150A">
        <w:rPr>
          <w:rFonts w:ascii="Times New Roman" w:eastAsia="Times New Roman" w:hAnsi="Times New Roman" w:cs="Times New Roman"/>
          <w:sz w:val="28"/>
          <w:szCs w:val="28"/>
          <w:lang w:val="uk-UA" w:eastAsia="ru-RU"/>
        </w:rPr>
        <w:t>, орфографічна пильність</w:t>
      </w:r>
      <w:r w:rsidRPr="00840067">
        <w:rPr>
          <w:rFonts w:ascii="Times New Roman" w:eastAsia="Times New Roman" w:hAnsi="Times New Roman" w:cs="Times New Roman"/>
          <w:sz w:val="28"/>
          <w:szCs w:val="28"/>
          <w:lang w:val="uk-UA" w:eastAsia="ru-RU"/>
        </w:rPr>
        <w:t xml:space="preserve">, достатньо сформовані </w:t>
      </w:r>
      <w:r w:rsidRPr="0094150A">
        <w:rPr>
          <w:rFonts w:ascii="Times New Roman" w:eastAsia="Times New Roman" w:hAnsi="Times New Roman" w:cs="Times New Roman"/>
          <w:sz w:val="28"/>
          <w:szCs w:val="28"/>
          <w:lang w:val="uk-UA" w:eastAsia="ru-RU"/>
        </w:rPr>
        <w:t>каліграфічні навички</w:t>
      </w:r>
      <w:r w:rsidRPr="00840067">
        <w:rPr>
          <w:rFonts w:ascii="Times New Roman" w:eastAsia="Times New Roman" w:hAnsi="Times New Roman" w:cs="Times New Roman"/>
          <w:sz w:val="28"/>
          <w:szCs w:val="28"/>
          <w:lang w:val="uk-UA" w:eastAsia="ru-RU"/>
        </w:rPr>
        <w:t xml:space="preserve">, уміння правильно </w:t>
      </w:r>
      <w:r w:rsidRPr="0094150A">
        <w:rPr>
          <w:rFonts w:ascii="Times New Roman" w:eastAsia="Times New Roman" w:hAnsi="Times New Roman" w:cs="Times New Roman"/>
          <w:sz w:val="28"/>
          <w:szCs w:val="28"/>
          <w:lang w:val="uk-UA" w:eastAsia="ru-RU"/>
        </w:rPr>
        <w:t>виділяти у слові морфеми</w:t>
      </w:r>
      <w:r w:rsidRPr="00840067">
        <w:rPr>
          <w:rFonts w:ascii="Times New Roman" w:eastAsia="Times New Roman" w:hAnsi="Times New Roman" w:cs="Times New Roman"/>
          <w:sz w:val="28"/>
          <w:szCs w:val="28"/>
          <w:lang w:val="uk-UA" w:eastAsia="ru-RU"/>
        </w:rPr>
        <w:t xml:space="preserve"> для здійснення перевірки написання.</w:t>
      </w:r>
    </w:p>
    <w:p w:rsidR="00AD74F8" w:rsidRPr="00840067" w:rsidRDefault="00AD74F8" w:rsidP="00AD74F8">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Змістові лінії реалізуються через такі інтегровані курси:</w:t>
      </w:r>
    </w:p>
    <w:p w:rsidR="00581709" w:rsidRDefault="00581709" w:rsidP="00581709">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1 класі - «Практичний усний курс»;</w:t>
      </w:r>
    </w:p>
    <w:p w:rsidR="00581709" w:rsidRPr="00840067" w:rsidRDefault="00581709" w:rsidP="0058170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2 </w:t>
      </w:r>
      <w:r w:rsidRPr="00840067">
        <w:rPr>
          <w:rFonts w:ascii="Times New Roman CYR" w:eastAsia="Times New Roman" w:hAnsi="Times New Roman CYR" w:cs="Times New Roman CYR"/>
          <w:sz w:val="28"/>
          <w:szCs w:val="28"/>
          <w:lang w:val="uk-UA" w:eastAsia="ru-RU"/>
        </w:rPr>
        <w:t>клас – інтегрований курс «Навчання грамоти»</w:t>
      </w:r>
      <w:r w:rsidRPr="00840067">
        <w:rPr>
          <w:rFonts w:ascii="Times New Roman" w:eastAsia="Times New Roman" w:hAnsi="Times New Roman" w:cs="Times New Roman"/>
          <w:sz w:val="28"/>
          <w:szCs w:val="28"/>
          <w:lang w:eastAsia="ru-RU"/>
        </w:rPr>
        <w:t>;</w:t>
      </w:r>
    </w:p>
    <w:p w:rsidR="00AD74F8" w:rsidRPr="00840067"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3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423553">
        <w:rPr>
          <w:rFonts w:ascii="Times New Roman" w:eastAsia="Times New Roman" w:hAnsi="Times New Roman" w:cs="Times New Roman"/>
          <w:sz w:val="28"/>
          <w:szCs w:val="28"/>
          <w:lang w:val="uk-UA" w:eastAsia="ru-RU"/>
        </w:rPr>
        <w:t xml:space="preserve">Угорська </w:t>
      </w:r>
      <w:r>
        <w:rPr>
          <w:rFonts w:ascii="Times New Roman" w:eastAsia="Times New Roman" w:hAnsi="Times New Roman" w:cs="Times New Roman"/>
          <w:sz w:val="28"/>
          <w:szCs w:val="28"/>
          <w:lang w:val="uk-UA" w:eastAsia="ru-RU"/>
        </w:rPr>
        <w:t>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w:t>
      </w:r>
    </w:p>
    <w:p w:rsidR="00AD74F8"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eastAsia="ru-RU"/>
        </w:rPr>
        <w:t xml:space="preserve">4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423553">
        <w:rPr>
          <w:rFonts w:ascii="Times New Roman" w:eastAsia="Times New Roman" w:hAnsi="Times New Roman" w:cs="Times New Roman"/>
          <w:sz w:val="28"/>
          <w:szCs w:val="28"/>
          <w:lang w:val="uk-UA" w:eastAsia="ru-RU"/>
        </w:rPr>
        <w:t>Угорська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 xml:space="preserve">». </w:t>
      </w:r>
    </w:p>
    <w:p w:rsidR="00AD74F8" w:rsidRPr="00593BC3"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b/>
          <w:bCs/>
          <w:sz w:val="28"/>
          <w:szCs w:val="28"/>
          <w:lang w:val="uk-UA" w:eastAsia="ru-RU"/>
        </w:rPr>
        <w:t xml:space="preserve">Усний </w:t>
      </w:r>
      <w:r>
        <w:rPr>
          <w:rFonts w:ascii="Times New Roman" w:eastAsia="Times New Roman" w:hAnsi="Times New Roman" w:cs="Times New Roman"/>
          <w:b/>
          <w:bCs/>
          <w:sz w:val="28"/>
          <w:szCs w:val="28"/>
          <w:lang w:val="uk-UA" w:eastAsia="ru-RU"/>
        </w:rPr>
        <w:t xml:space="preserve">практичний </w:t>
      </w:r>
      <w:r w:rsidRPr="004D0A16">
        <w:rPr>
          <w:rFonts w:ascii="Times New Roman" w:eastAsia="Times New Roman" w:hAnsi="Times New Roman" w:cs="Times New Roman"/>
          <w:b/>
          <w:bCs/>
          <w:sz w:val="28"/>
          <w:szCs w:val="28"/>
          <w:lang w:val="uk-UA" w:eastAsia="ru-RU"/>
        </w:rPr>
        <w:t>курс</w:t>
      </w:r>
      <w:r>
        <w:rPr>
          <w:rFonts w:ascii="Times New Roman" w:eastAsia="Times New Roman" w:hAnsi="Times New Roman" w:cs="Times New Roman"/>
          <w:sz w:val="28"/>
          <w:szCs w:val="28"/>
          <w:lang w:val="uk-UA" w:eastAsia="ru-RU"/>
        </w:rPr>
        <w:t xml:space="preserve"> спрямований</w:t>
      </w:r>
      <w:r w:rsidRPr="004D0A16">
        <w:rPr>
          <w:rFonts w:ascii="Times New Roman" w:eastAsia="Times New Roman" w:hAnsi="Times New Roman" w:cs="Times New Roman"/>
          <w:sz w:val="28"/>
          <w:szCs w:val="28"/>
          <w:lang w:val="uk-UA" w:eastAsia="ru-RU"/>
        </w:rPr>
        <w:t xml:space="preserve"> на формування та розвиток артикуляційних (згідно з орфоепічною</w:t>
      </w:r>
      <w:r>
        <w:rPr>
          <w:rFonts w:ascii="Times New Roman" w:eastAsia="Times New Roman" w:hAnsi="Times New Roman" w:cs="Times New Roman"/>
          <w:sz w:val="28"/>
          <w:szCs w:val="28"/>
          <w:lang w:val="uk-UA" w:eastAsia="ru-RU"/>
        </w:rPr>
        <w:t xml:space="preserve"> нормою літературної</w:t>
      </w:r>
      <w:r w:rsidRPr="004D0A16">
        <w:rPr>
          <w:rFonts w:ascii="Times New Roman" w:eastAsia="Times New Roman" w:hAnsi="Times New Roman" w:cs="Times New Roman"/>
          <w:sz w:val="28"/>
          <w:szCs w:val="28"/>
          <w:lang w:val="uk-UA" w:eastAsia="ru-RU"/>
        </w:rPr>
        <w:t xml:space="preserve"> мови), аудіативних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lang w:val="uk-UA" w:eastAsia="ru-RU"/>
        </w:rPr>
        <w:t>.</w:t>
      </w:r>
    </w:p>
    <w:p w:rsidR="00AD74F8"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lang w:val="uk-UA" w:eastAsia="ru-RU"/>
        </w:rPr>
        <w:softHyphen/>
        <w:t>чання (малювання, ліпл</w:t>
      </w:r>
      <w:r>
        <w:rPr>
          <w:rFonts w:ascii="Times New Roman" w:eastAsia="Times New Roman" w:hAnsi="Times New Roman" w:cs="Times New Roman"/>
          <w:sz w:val="28"/>
          <w:szCs w:val="28"/>
          <w:lang w:val="uk-UA" w:eastAsia="ru-RU"/>
        </w:rPr>
        <w:t>ення, плетіння, вишивання тощо).</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Вивчення</w:t>
      </w:r>
      <w:r w:rsidR="00423553">
        <w:rPr>
          <w:rFonts w:ascii="Times New Roman" w:eastAsia="Times New Roman" w:hAnsi="Times New Roman" w:cs="Times New Roman"/>
          <w:sz w:val="28"/>
          <w:szCs w:val="28"/>
          <w:lang w:val="uk-UA" w:eastAsia="ru-RU"/>
        </w:rPr>
        <w:t xml:space="preserve"> угорської</w:t>
      </w:r>
      <w:r>
        <w:rPr>
          <w:rFonts w:ascii="Times New Roman" w:eastAsia="Times New Roman" w:hAnsi="Times New Roman" w:cs="Times New Roman"/>
          <w:sz w:val="28"/>
          <w:szCs w:val="28"/>
          <w:lang w:val="uk-UA" w:eastAsia="ru-RU"/>
        </w:rPr>
        <w:t xml:space="preserve"> мови</w:t>
      </w:r>
      <w:r w:rsidRPr="004D0A16">
        <w:rPr>
          <w:rFonts w:ascii="Times New Roman" w:eastAsia="Times New Roman" w:hAnsi="Times New Roman" w:cs="Times New Roman"/>
          <w:sz w:val="28"/>
          <w:szCs w:val="28"/>
          <w:lang w:val="uk-UA" w:eastAsia="ru-RU"/>
        </w:rPr>
        <w:t xml:space="preserve"> у </w:t>
      </w:r>
      <w:r>
        <w:rPr>
          <w:rFonts w:ascii="Times New Roman" w:eastAsia="Times New Roman" w:hAnsi="Times New Roman" w:cs="Times New Roman"/>
          <w:sz w:val="28"/>
          <w:szCs w:val="28"/>
          <w:lang w:val="uk-UA" w:eastAsia="ru-RU"/>
        </w:rPr>
        <w:t xml:space="preserve">межах інтегрованого курсу </w:t>
      </w:r>
      <w:r>
        <w:rPr>
          <w:rFonts w:ascii="Times New Roman" w:eastAsia="Times New Roman" w:hAnsi="Times New Roman" w:cs="Times New Roman"/>
          <w:b/>
          <w:sz w:val="28"/>
          <w:szCs w:val="28"/>
          <w:lang w:val="uk-UA" w:eastAsia="ru-RU"/>
        </w:rPr>
        <w:t>«Навчання  грамоти»</w:t>
      </w:r>
      <w:r w:rsidRPr="004D0A16">
        <w:rPr>
          <w:rFonts w:ascii="Times New Roman" w:eastAsia="Times New Roman" w:hAnsi="Times New Roman" w:cs="Times New Roman"/>
          <w:sz w:val="28"/>
          <w:szCs w:val="28"/>
          <w:lang w:val="uk-UA" w:eastAsia="ru-RU"/>
        </w:rPr>
        <w:t xml:space="preserve"> передбачає добукварний, букварний та післябукварний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lang w:val="uk-UA" w:eastAsia="ru-RU"/>
        </w:rPr>
        <w:t>ання і говоріння</w:t>
      </w:r>
      <w:r w:rsidRPr="004D0A16">
        <w:rPr>
          <w:rFonts w:ascii="Times New Roman" w:eastAsia="Times New Roman" w:hAnsi="Times New Roman" w:cs="Times New Roman"/>
          <w:sz w:val="28"/>
          <w:szCs w:val="28"/>
          <w:lang w:val="uk-UA" w:eastAsia="ru-RU"/>
        </w:rPr>
        <w:t xml:space="preserve"> та формування вмінь та навичок читання і письма (букварний та післябукварний періоди).</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добукварному періоді продовжується розвиток усного мовлення шляхом повторення та закріплення вмінь та навичок щодо аудіювання та говоріння,</w:t>
      </w:r>
      <w:r w:rsidR="00581709">
        <w:rPr>
          <w:rFonts w:ascii="Times New Roman" w:eastAsia="Times New Roman" w:hAnsi="Times New Roman" w:cs="Times New Roman"/>
          <w:sz w:val="28"/>
          <w:szCs w:val="28"/>
          <w:lang w:val="uk-UA" w:eastAsia="ru-RU"/>
        </w:rPr>
        <w:t xml:space="preserve"> придбаних протягом першого року</w:t>
      </w:r>
      <w:r w:rsidRPr="004D0A16">
        <w:rPr>
          <w:rFonts w:ascii="Times New Roman" w:eastAsia="Times New Roman" w:hAnsi="Times New Roman" w:cs="Times New Roman"/>
          <w:sz w:val="28"/>
          <w:szCs w:val="28"/>
          <w:lang w:val="uk-UA" w:eastAsia="ru-RU"/>
        </w:rPr>
        <w:t xml:space="preserve"> навчання. </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lang w:val="uk-UA" w:eastAsia="ru-RU"/>
        </w:rPr>
        <w:t xml:space="preserve">практичного </w:t>
      </w:r>
      <w:r w:rsidRPr="004D0A16">
        <w:rPr>
          <w:rFonts w:ascii="Times New Roman" w:eastAsia="Times New Roman" w:hAnsi="Times New Roman" w:cs="Times New Roman"/>
          <w:sz w:val="28"/>
          <w:szCs w:val="28"/>
          <w:lang w:val="uk-UA" w:eastAsia="ru-RU"/>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lang w:val="uk-UA" w:eastAsia="ru-RU"/>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З метою формування навичок читання, учні вчаться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смислороз</w:t>
      </w:r>
      <w:r w:rsidRPr="004D0A16">
        <w:rPr>
          <w:rFonts w:ascii="Times New Roman" w:eastAsia="Times New Roman" w:hAnsi="Times New Roman" w:cs="Times New Roman"/>
          <w:sz w:val="28"/>
          <w:szCs w:val="28"/>
          <w:lang w:val="uk-UA" w:eastAsia="ru-RU"/>
        </w:rPr>
        <w:softHyphen/>
        <w:t>різнювальну роль наголосу.</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післябукварний період формуються і розвиваються навички читання та письма. Цей етап передбачає розвиток таких умінь і навичок: читати поскладово,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lang w:val="uk-UA" w:eastAsia="ru-RU"/>
        </w:rPr>
        <w:softHyphen/>
        <w:t>ного характеру) та переказувати прочитане з використанням опорних слів і навідних запитань.</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lang w:val="uk-UA" w:eastAsia="ru-RU"/>
        </w:rPr>
        <w:softHyphen/>
        <w:t>мою) віршованих рядків, загадок, скоромовок та дитячих пісень.</w:t>
      </w:r>
    </w:p>
    <w:p w:rsidR="00AD74F8"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Протягом післябукварного періоду закріпленню фонетич</w:t>
      </w:r>
      <w:r w:rsidRPr="004D0A16">
        <w:rPr>
          <w:rFonts w:ascii="Times New Roman" w:eastAsia="Times New Roman" w:hAnsi="Times New Roman" w:cs="Times New Roman"/>
          <w:sz w:val="28"/>
          <w:szCs w:val="28"/>
          <w:lang w:val="uk-UA" w:eastAsia="ru-RU"/>
        </w:rPr>
        <w:softHyphen/>
        <w:t>них навичок сприятиме оволодіння писемною формою су</w:t>
      </w:r>
      <w:r w:rsidR="00192F79">
        <w:rPr>
          <w:rFonts w:ascii="Times New Roman" w:eastAsia="Times New Roman" w:hAnsi="Times New Roman" w:cs="Times New Roman"/>
          <w:sz w:val="28"/>
          <w:szCs w:val="28"/>
          <w:lang w:val="uk-UA" w:eastAsia="ru-RU"/>
        </w:rPr>
        <w:t>часної угорської</w:t>
      </w:r>
      <w:r w:rsidR="00E93B43">
        <w:rPr>
          <w:rFonts w:ascii="Times New Roman" w:eastAsia="Times New Roman" w:hAnsi="Times New Roman" w:cs="Times New Roman"/>
          <w:sz w:val="28"/>
          <w:szCs w:val="28"/>
          <w:lang w:val="uk-UA" w:eastAsia="ru-RU"/>
        </w:rPr>
        <w:t xml:space="preserve"> </w:t>
      </w:r>
      <w:r w:rsidRPr="004D0A16">
        <w:rPr>
          <w:rFonts w:ascii="Times New Roman" w:eastAsia="Times New Roman" w:hAnsi="Times New Roman" w:cs="Times New Roman"/>
          <w:sz w:val="28"/>
          <w:szCs w:val="28"/>
          <w:lang w:val="uk-UA" w:eastAsia="ru-RU"/>
        </w:rPr>
        <w:t>літературної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lang w:val="uk-UA" w:eastAsia="ru-RU"/>
        </w:rPr>
        <w:t>аписання</w:t>
      </w:r>
      <w:r w:rsidRPr="004D0A16">
        <w:rPr>
          <w:rFonts w:ascii="Times New Roman" w:eastAsia="Times New Roman" w:hAnsi="Times New Roman" w:cs="Times New Roman"/>
          <w:sz w:val="28"/>
          <w:szCs w:val="28"/>
          <w:lang w:val="uk-UA" w:eastAsia="ru-RU"/>
        </w:rPr>
        <w:t xml:space="preserve">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AD74F8" w:rsidRPr="004D0A16" w:rsidRDefault="00AD74F8" w:rsidP="00AD74F8">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AD74F8" w:rsidRDefault="00AD74F8" w:rsidP="00AD74F8">
      <w:pPr>
        <w:tabs>
          <w:tab w:val="left" w:pos="993"/>
        </w:tabs>
        <w:spacing w:after="0" w:line="240" w:lineRule="auto"/>
        <w:jc w:val="both"/>
        <w:rPr>
          <w:rFonts w:ascii="Times New Roman" w:hAnsi="Times New Roman" w:cs="Times New Roman"/>
          <w:b/>
          <w:sz w:val="28"/>
          <w:szCs w:val="28"/>
          <w:lang w:val="uk-UA"/>
        </w:rPr>
      </w:pPr>
      <w:r w:rsidRPr="00840067">
        <w:rPr>
          <w:rFonts w:ascii="Times New Roman" w:hAnsi="Times New Roman" w:cs="Times New Roman"/>
          <w:b/>
          <w:sz w:val="28"/>
          <w:szCs w:val="28"/>
          <w:lang w:val="uk-UA"/>
        </w:rPr>
        <w:t xml:space="preserve">Загальні очікувані результати І циклу навчання </w:t>
      </w:r>
    </w:p>
    <w:p w:rsidR="00AD74F8" w:rsidRPr="001049F8" w:rsidRDefault="00AD74F8" w:rsidP="00AD74F8">
      <w:pPr>
        <w:spacing w:after="0" w:line="240" w:lineRule="auto"/>
        <w:ind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Здобувач/здобувачка</w:t>
      </w:r>
      <w:r>
        <w:rPr>
          <w:rFonts w:ascii="Times New Roman" w:eastAsia="Calibri" w:hAnsi="Times New Roman" w:cs="Times New Roman"/>
          <w:sz w:val="28"/>
          <w:szCs w:val="28"/>
          <w:lang w:val="uk-UA"/>
        </w:rPr>
        <w:t xml:space="preserve"> початкової освіти (учень/учениця)</w:t>
      </w:r>
      <w:r w:rsidRPr="001049F8">
        <w:rPr>
          <w:rFonts w:ascii="Times New Roman" w:eastAsia="Calibri" w:hAnsi="Times New Roman" w:cs="Times New Roman"/>
          <w:sz w:val="28"/>
          <w:szCs w:val="28"/>
          <w:lang w:val="uk-UA"/>
        </w:rPr>
        <w:t>:</w:t>
      </w:r>
    </w:p>
    <w:p w:rsidR="00AD74F8" w:rsidRPr="004E550C" w:rsidRDefault="00AD74F8" w:rsidP="00AD74F8">
      <w:pPr>
        <w:pStyle w:val="a3"/>
        <w:widowControl w:val="0"/>
        <w:numPr>
          <w:ilvl w:val="0"/>
          <w:numId w:val="31"/>
        </w:numPr>
        <w:suppressAutoHyphens/>
        <w:spacing w:after="0" w:line="240" w:lineRule="auto"/>
        <w:jc w:val="both"/>
        <w:rPr>
          <w:rFonts w:ascii="Times New Roman" w:eastAsia="Calibri" w:hAnsi="Times New Roman" w:cs="Times New Roman"/>
          <w:sz w:val="28"/>
          <w:szCs w:val="28"/>
          <w:lang w:val="uk-UA"/>
        </w:rPr>
      </w:pPr>
      <w:r w:rsidRPr="004E550C">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AD74F8" w:rsidRPr="001049F8" w:rsidRDefault="00AD74F8" w:rsidP="00AD74F8">
      <w:pPr>
        <w:widowControl w:val="0"/>
        <w:numPr>
          <w:ilvl w:val="0"/>
          <w:numId w:val="31"/>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AD74F8" w:rsidRPr="004E5F4F" w:rsidRDefault="00AD74F8" w:rsidP="00AD74F8">
      <w:pPr>
        <w:widowControl w:val="0"/>
        <w:numPr>
          <w:ilvl w:val="0"/>
          <w:numId w:val="3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висловлює думки, почуття та ставлення, взаємодіє з іншими письмово та в режимі онлайн, дотримується норм літературної мови;</w:t>
      </w:r>
    </w:p>
    <w:p w:rsidR="00AD74F8" w:rsidRPr="004E5F4F" w:rsidRDefault="00AD74F8" w:rsidP="00AD74F8">
      <w:pPr>
        <w:widowControl w:val="0"/>
        <w:numPr>
          <w:ilvl w:val="0"/>
          <w:numId w:val="3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досліджує індивідуальне мовлення – своє та інших, використовує це для власної мовної творчості, спостерігає за мовними явищами, аналізує їх.</w:t>
      </w:r>
    </w:p>
    <w:p w:rsidR="00AD74F8" w:rsidRPr="004E5F4F" w:rsidRDefault="00AD74F8" w:rsidP="00AD74F8">
      <w:pPr>
        <w:widowControl w:val="0"/>
        <w:suppressAutoHyphens/>
        <w:spacing w:after="0" w:line="240" w:lineRule="auto"/>
        <w:ind w:left="709"/>
        <w:jc w:val="both"/>
        <w:rPr>
          <w:rFonts w:ascii="Times New Roman" w:eastAsia="Calibri" w:hAnsi="Times New Roman" w:cs="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946"/>
      </w:tblGrid>
      <w:tr w:rsidR="00AD74F8" w:rsidRPr="004E5F4F" w:rsidTr="00AD74F8">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п/п</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rsidR="00AD74F8" w:rsidRPr="004E5F4F" w:rsidRDefault="00AD74F8" w:rsidP="00AD74F8">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AD74F8" w:rsidRPr="004E5F4F" w:rsidTr="00AD74F8">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AD74F8" w:rsidRPr="004E5F4F" w:rsidRDefault="00AD74F8" w:rsidP="00AD74F8">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D74F8" w:rsidRPr="004E5F4F" w:rsidRDefault="00AD74F8" w:rsidP="00AD74F8">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946" w:type="dxa"/>
            <w:tcBorders>
              <w:top w:val="single" w:sz="4" w:space="0" w:color="auto"/>
              <w:left w:val="single" w:sz="4" w:space="0" w:color="auto"/>
              <w:bottom w:val="single" w:sz="4" w:space="0" w:color="auto"/>
              <w:right w:val="single" w:sz="4" w:space="0" w:color="auto"/>
            </w:tcBorders>
            <w:vAlign w:val="center"/>
            <w:hideMark/>
          </w:tcPr>
          <w:p w:rsidR="00AD74F8" w:rsidRPr="004E5F4F" w:rsidRDefault="00AD74F8" w:rsidP="00AD74F8">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І цикл (1-2 клас)</w:t>
            </w:r>
          </w:p>
        </w:tc>
      </w:tr>
      <w:tr w:rsidR="00AD74F8" w:rsidRPr="004E5F4F" w:rsidTr="00AD74F8">
        <w:tc>
          <w:tcPr>
            <w:tcW w:w="9781" w:type="dxa"/>
            <w:gridSpan w:val="4"/>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пункту</w:t>
            </w:r>
            <w:r w:rsidRPr="004E5F4F">
              <w:rPr>
                <w:rFonts w:ascii="Times New Roman" w:eastAsia="Calibri" w:hAnsi="Times New Roman" w:cs="Times New Roman"/>
                <w:kern w:val="2"/>
                <w:sz w:val="28"/>
                <w:szCs w:val="28"/>
                <w:lang w:val="uk-UA" w:bidi="hi-IN"/>
              </w:rPr>
              <w:t xml:space="preserve"> 1</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Сприймає усну інформацію; перепитує, виявляючи увагу; доречно реагує </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зміст усного повідомлення відповідно до мети;</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AD74F8" w:rsidRPr="00BB0B48"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946" w:type="dxa"/>
            <w:tcBorders>
              <w:top w:val="single" w:sz="4" w:space="0" w:color="auto"/>
              <w:left w:val="single" w:sz="4" w:space="0" w:color="auto"/>
              <w:bottom w:val="single" w:sz="4" w:space="0" w:color="auto"/>
              <w:right w:val="single" w:sz="4" w:space="0" w:color="auto"/>
            </w:tcBorders>
            <w:hideMark/>
          </w:tcPr>
          <w:p w:rsidR="00AD74F8" w:rsidRPr="00A57B66"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A57B66">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Аналізує та інтерпретує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пояснює, чому зацікавила інформація;</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з допомогою вчителя/ вчительки виявляє очевидні ідеї у простих текстах, медіатекстах</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Висловлює думки щодо усного повідомлення, простого тексту, медіатексту; намагається пояснити свої вподобання;</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color w:val="000000"/>
                <w:sz w:val="28"/>
                <w:szCs w:val="28"/>
              </w:rPr>
              <w:t>звертається до дорослих за підтвердженням правдивості інформації</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 xml:space="preserve">Висловлює і захищає </w:t>
            </w:r>
            <w:r w:rsidRPr="004E5F4F">
              <w:rPr>
                <w:rFonts w:ascii="Times New Roman" w:eastAsia="Calibri" w:hAnsi="Times New Roman" w:cs="Times New Roman"/>
                <w:kern w:val="2"/>
                <w:sz w:val="28"/>
                <w:szCs w:val="28"/>
                <w:lang w:val="uk-UA" w:bidi="hi-IN"/>
              </w:rPr>
              <w:t xml:space="preserve">власні </w:t>
            </w:r>
            <w:r w:rsidRPr="004E5F4F">
              <w:rPr>
                <w:rFonts w:ascii="Times New Roman" w:eastAsia="Calibri" w:hAnsi="Times New Roman" w:cs="Times New Roman"/>
                <w:kern w:val="2"/>
                <w:sz w:val="28"/>
                <w:szCs w:val="28"/>
                <w:lang w:bidi="hi-IN"/>
              </w:rPr>
              <w:t>погляди</w:t>
            </w:r>
          </w:p>
          <w:p w:rsidR="00AD74F8" w:rsidRPr="004E5F4F" w:rsidRDefault="00AD74F8" w:rsidP="00AD74F8">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eastAsia="hi-IN" w:bidi="hi-IN"/>
              </w:rPr>
              <w:t xml:space="preserve">Висловлює власні </w:t>
            </w:r>
            <w:r w:rsidRPr="004E5F4F">
              <w:rPr>
                <w:rFonts w:ascii="Times New Roman" w:eastAsia="SimSun" w:hAnsi="Times New Roman" w:cs="Times New Roman"/>
                <w:kern w:val="2"/>
                <w:sz w:val="28"/>
                <w:szCs w:val="28"/>
                <w:lang w:val="uk-UA" w:eastAsia="hi-IN" w:bidi="hi-IN"/>
              </w:rPr>
              <w:t>погляди на предмет обговорення;</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Використовує словесні й несловесні засоби під час представлення своїх думок</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пояснює, що вони допомагають уявити;</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створює прості медіапродукти </w:t>
            </w:r>
          </w:p>
        </w:tc>
      </w:tr>
      <w:tr w:rsidR="00AD74F8" w:rsidRPr="00BB0B48"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val="uk-UA"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AD74F8" w:rsidRPr="004E5F4F" w:rsidTr="00AD74F8">
        <w:tc>
          <w:tcPr>
            <w:tcW w:w="9781" w:type="dxa"/>
            <w:gridSpan w:val="4"/>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2</w:t>
            </w:r>
          </w:p>
        </w:tc>
      </w:tr>
      <w:tr w:rsidR="00AD74F8" w:rsidRPr="00BB0B48" w:rsidTr="00AD74F8">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val="uk-UA" w:bidi="hi-IN"/>
              </w:rPr>
              <w:t>1</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AD74F8" w:rsidRPr="004E5F4F" w:rsidTr="00AD74F8">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p w:rsidR="00AD74F8" w:rsidRPr="004E5F4F" w:rsidRDefault="00AD74F8" w:rsidP="00AD74F8">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інформацію з тексту з відповідними життєвими ситуаціями;</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3</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4</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 </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AD74F8" w:rsidRPr="004E5F4F" w:rsidRDefault="00AD74F8" w:rsidP="00AD74F8">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медіатекстів</w:t>
            </w:r>
          </w:p>
        </w:tc>
      </w:tr>
      <w:tr w:rsidR="00AD74F8" w:rsidRPr="004E5F4F" w:rsidTr="00AD74F8">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Times New Roman" w:hAnsi="Times New Roman" w:cs="Times New Roman"/>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вибір</w:t>
            </w:r>
          </w:p>
        </w:tc>
      </w:tr>
      <w:tr w:rsidR="00AD74F8" w:rsidRPr="00BB0B48" w:rsidTr="00AD74F8">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AD74F8" w:rsidRPr="00A57B66" w:rsidRDefault="00AD74F8" w:rsidP="00AD74F8">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A57B6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A57B6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A57B66">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A57B6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A57B6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A57B66">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A57B66">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AD74F8" w:rsidRPr="00BB0B48"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творчо </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AD74F8" w:rsidRPr="004E5F4F" w:rsidTr="00AD74F8">
        <w:tc>
          <w:tcPr>
            <w:tcW w:w="9781" w:type="dxa"/>
            <w:gridSpan w:val="4"/>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3</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val="uk-UA"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40" w:lineRule="auto"/>
              <w:jc w:val="both"/>
              <w:rPr>
                <w:rFonts w:ascii="Times New Roman" w:eastAsia="Times New Roman" w:hAnsi="Times New Roman" w:cs="Times New Roman"/>
                <w:sz w:val="28"/>
                <w:szCs w:val="28"/>
                <w:lang w:val="uk-UA" w:eastAsia="ru-RU"/>
              </w:rPr>
            </w:pPr>
            <w:r w:rsidRPr="004E5F4F">
              <w:rPr>
                <w:rFonts w:ascii="Times New Roman" w:eastAsia="Times New Roman" w:hAnsi="Times New Roman" w:cs="Times New Roman"/>
                <w:sz w:val="28"/>
                <w:szCs w:val="28"/>
                <w:lang w:val="uk-UA" w:eastAsia="ru-RU"/>
              </w:rPr>
              <w:t>П</w:t>
            </w:r>
            <w:r w:rsidRPr="004E5F4F">
              <w:rPr>
                <w:rFonts w:ascii="Times New Roman" w:eastAsia="Times New Roman" w:hAnsi="Times New Roman" w:cs="Times New Roman"/>
                <w:sz w:val="28"/>
                <w:szCs w:val="28"/>
                <w:lang w:eastAsia="ru-RU"/>
              </w:rPr>
              <w:t>иш</w:t>
            </w:r>
            <w:r w:rsidRPr="004E5F4F">
              <w:rPr>
                <w:rFonts w:ascii="Times New Roman" w:eastAsia="Times New Roman" w:hAnsi="Times New Roman" w:cs="Times New Roman"/>
                <w:sz w:val="28"/>
                <w:szCs w:val="28"/>
                <w:lang w:val="uk-UA" w:eastAsia="ru-RU"/>
              </w:rPr>
              <w:t>е</w:t>
            </w:r>
            <w:r w:rsidRPr="004E5F4F">
              <w:rPr>
                <w:rFonts w:ascii="Times New Roman" w:eastAsia="Times New Roman" w:hAnsi="Times New Roman" w:cs="Times New Roman"/>
                <w:sz w:val="28"/>
                <w:szCs w:val="28"/>
                <w:lang w:eastAsia="ru-RU"/>
              </w:rPr>
              <w:t xml:space="preserve"> рукописними буквами</w:t>
            </w:r>
            <w:r w:rsidRPr="004E5F4F">
              <w:rPr>
                <w:rFonts w:ascii="Times New Roman" w:eastAsia="Times New Roman" w:hAnsi="Times New Roman" w:cs="Times New Roman"/>
                <w:sz w:val="28"/>
                <w:szCs w:val="28"/>
                <w:lang w:val="uk-UA" w:eastAsia="ru-RU"/>
              </w:rPr>
              <w:t>, злито, розбірливо;</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 xml:space="preserve">творює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lang w:val="uk-UA"/>
              </w:rPr>
              <w:t>п</w:t>
            </w:r>
            <w:r w:rsidRPr="004E5F4F">
              <w:rPr>
                <w:rFonts w:ascii="Times New Roman" w:eastAsia="Calibri" w:hAnsi="Times New Roman" w:cs="Times New Roman"/>
                <w:sz w:val="28"/>
                <w:szCs w:val="28"/>
              </w:rPr>
              <w:t>равильно запису</w:t>
            </w:r>
            <w:r w:rsidRPr="004E5F4F">
              <w:rPr>
                <w:rFonts w:ascii="Times New Roman" w:eastAsia="Calibri" w:hAnsi="Times New Roman" w:cs="Times New Roman"/>
                <w:sz w:val="28"/>
                <w:szCs w:val="28"/>
                <w:lang w:val="uk-UA"/>
              </w:rPr>
              <w:t>є</w:t>
            </w:r>
            <w:r w:rsidRPr="004E5F4F">
              <w:rPr>
                <w:rFonts w:ascii="Times New Roman" w:eastAsia="Calibri" w:hAnsi="Times New Roman" w:cs="Times New Roman"/>
                <w:sz w:val="28"/>
                <w:szCs w:val="28"/>
              </w:rPr>
              <w:t xml:space="preserve"> слова, </w:t>
            </w:r>
            <w:r w:rsidRPr="004E5F4F">
              <w:rPr>
                <w:rFonts w:ascii="Times New Roman" w:eastAsia="Calibri" w:hAnsi="Times New Roman" w:cs="Times New Roman"/>
                <w:sz w:val="28"/>
                <w:szCs w:val="28"/>
                <w:lang w:val="uk-UA"/>
              </w:rPr>
              <w:t xml:space="preserve">які пишуться так як вимовляються; </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створює прості медіапродукти з допомогою інших</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онлайн</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AD74F8" w:rsidRPr="004E5F4F" w:rsidTr="00AD74F8">
        <w:tc>
          <w:tcPr>
            <w:tcW w:w="709"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Перевіряє написане, виявляє і виправляє недоліки письма самостійно чи з допомогою вчителя/ вчительки;</w:t>
            </w:r>
          </w:p>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AD74F8" w:rsidRPr="004E5F4F" w:rsidTr="00AD74F8">
        <w:tc>
          <w:tcPr>
            <w:tcW w:w="9781" w:type="dxa"/>
            <w:gridSpan w:val="4"/>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 xml:space="preserve">пункту </w:t>
            </w:r>
            <w:r w:rsidRPr="004E5F4F">
              <w:rPr>
                <w:rFonts w:ascii="Times New Roman" w:eastAsia="Calibri" w:hAnsi="Times New Roman" w:cs="Times New Roman"/>
                <w:kern w:val="2"/>
                <w:sz w:val="28"/>
                <w:szCs w:val="28"/>
                <w:lang w:val="uk-UA" w:bidi="hi-IN"/>
              </w:rPr>
              <w:t>4</w:t>
            </w:r>
          </w:p>
        </w:tc>
      </w:tr>
      <w:tr w:rsidR="00AD74F8" w:rsidRPr="00BB0B48" w:rsidTr="00AD74F8">
        <w:tc>
          <w:tcPr>
            <w:tcW w:w="568"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val="uk-UA" w:bidi="hi-IN"/>
              </w:rPr>
              <w:t xml:space="preserve">ні явища </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pacing w:after="0" w:line="240"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val="uk-UA" w:eastAsia="hi-IN" w:bidi="hi-IN"/>
              </w:rPr>
              <w:t>им мовленням та мовленням інших,</w:t>
            </w:r>
            <w:r w:rsidRPr="004E5F4F">
              <w:rPr>
                <w:rFonts w:ascii="Times New Roman" w:eastAsia="SimSun" w:hAnsi="Times New Roman" w:cs="Times New Roman"/>
                <w:kern w:val="2"/>
                <w:sz w:val="28"/>
                <w:szCs w:val="28"/>
                <w:lang w:val="uk-UA" w:eastAsia="hi-IN" w:bidi="hi-IN"/>
              </w:rPr>
              <w:t xml:space="preserve"> удосконалює власне мовлення з допомогою інших</w:t>
            </w:r>
          </w:p>
        </w:tc>
      </w:tr>
      <w:tr w:rsidR="00AD74F8" w:rsidRPr="004E5F4F" w:rsidTr="00AD74F8">
        <w:tc>
          <w:tcPr>
            <w:tcW w:w="568"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4E5F4F">
              <w:rPr>
                <w:rFonts w:ascii="Times New Roman" w:eastAsia="Calibri" w:hAnsi="Times New Roman" w:cs="Times New Roman"/>
                <w:spacing w:val="-2"/>
                <w:kern w:val="2"/>
                <w:sz w:val="28"/>
                <w:szCs w:val="28"/>
                <w:lang w:val="uk-UA"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val="uk-UA" w:bidi="hi-IN"/>
              </w:rPr>
              <w:t>у мовленнєвій творчості</w:t>
            </w:r>
          </w:p>
        </w:tc>
        <w:tc>
          <w:tcPr>
            <w:tcW w:w="6946" w:type="dxa"/>
            <w:tcBorders>
              <w:top w:val="single" w:sz="4" w:space="0" w:color="auto"/>
              <w:left w:val="single" w:sz="4" w:space="0" w:color="auto"/>
              <w:bottom w:val="single" w:sz="4" w:space="0" w:color="auto"/>
              <w:right w:val="single" w:sz="4" w:space="0" w:color="auto"/>
            </w:tcBorders>
            <w:hideMark/>
          </w:tcPr>
          <w:p w:rsidR="00AD74F8" w:rsidRPr="004E5F4F" w:rsidRDefault="00AD74F8" w:rsidP="00AD74F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персонажів</w:t>
            </w:r>
          </w:p>
        </w:tc>
      </w:tr>
    </w:tbl>
    <w:p w:rsidR="00AD74F8" w:rsidRPr="00840067" w:rsidRDefault="00AD74F8" w:rsidP="00AD74F8">
      <w:pPr>
        <w:pStyle w:val="a3"/>
        <w:ind w:left="0"/>
        <w:rPr>
          <w:rFonts w:ascii="Times New Roman" w:hAnsi="Times New Roman" w:cs="Times New Roman"/>
          <w:b/>
          <w:sz w:val="28"/>
          <w:szCs w:val="28"/>
          <w:lang w:val="uk-UA"/>
        </w:rPr>
      </w:pPr>
    </w:p>
    <w:p w:rsidR="00AD74F8" w:rsidRDefault="00AD74F8" w:rsidP="00423553">
      <w:pPr>
        <w:pStyle w:val="a3"/>
        <w:spacing w:after="0" w:line="240" w:lineRule="auto"/>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Конкретні очікувані результати та зміст І циклу навчання</w:t>
      </w:r>
    </w:p>
    <w:p w:rsidR="00423553" w:rsidRPr="00423553" w:rsidRDefault="00423553" w:rsidP="00423553">
      <w:pPr>
        <w:pStyle w:val="a3"/>
        <w:spacing w:after="0" w:line="240" w:lineRule="auto"/>
        <w:ind w:left="0"/>
        <w:jc w:val="center"/>
        <w:rPr>
          <w:rFonts w:ascii="Times New Roman" w:hAnsi="Times New Roman" w:cs="Times New Roman"/>
          <w:b/>
          <w:sz w:val="28"/>
          <w:szCs w:val="28"/>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3827"/>
      </w:tblGrid>
      <w:tr w:rsidR="000B08F5" w:rsidRPr="0094150A" w:rsidTr="00E93B43">
        <w:trPr>
          <w:trHeight w:val="454"/>
        </w:trPr>
        <w:tc>
          <w:tcPr>
            <w:tcW w:w="9781" w:type="dxa"/>
            <w:gridSpan w:val="2"/>
            <w:vAlign w:val="center"/>
          </w:tcPr>
          <w:p w:rsidR="000B08F5" w:rsidRPr="000B08F5" w:rsidRDefault="000B08F5" w:rsidP="000B08F5">
            <w:pPr>
              <w:autoSpaceDE w:val="0"/>
              <w:autoSpaceDN w:val="0"/>
              <w:adjustRightInd w:val="0"/>
              <w:spacing w:after="0" w:line="240" w:lineRule="auto"/>
              <w:jc w:val="center"/>
              <w:rPr>
                <w:rFonts w:ascii="Times New Roman CYR" w:eastAsia="Times New Roman" w:hAnsi="Times New Roman CYR" w:cs="Times New Roman CYR"/>
                <w:b/>
                <w:bCs/>
                <w:sz w:val="24"/>
                <w:szCs w:val="24"/>
                <w:lang w:val="uk-UA" w:eastAsia="ru-RU"/>
              </w:rPr>
            </w:pPr>
            <w:r w:rsidRPr="000B08F5">
              <w:rPr>
                <w:rFonts w:ascii="Times New Roman CYR" w:eastAsia="Times New Roman" w:hAnsi="Times New Roman CYR" w:cs="Times New Roman CYR"/>
                <w:b/>
                <w:bCs/>
                <w:sz w:val="24"/>
                <w:szCs w:val="24"/>
                <w:lang w:val="uk-UA" w:eastAsia="ru-RU"/>
              </w:rPr>
              <w:t>Результати навчання та пропонований зміст з угорської мови та читання</w:t>
            </w:r>
          </w:p>
          <w:p w:rsidR="000B08F5" w:rsidRPr="000B08F5" w:rsidRDefault="000B08F5" w:rsidP="000B08F5">
            <w:pPr>
              <w:spacing w:after="0" w:line="240" w:lineRule="auto"/>
              <w:jc w:val="center"/>
              <w:rPr>
                <w:rFonts w:ascii="Times New Roman" w:hAnsi="Times New Roman" w:cs="Times New Roman"/>
                <w:b/>
                <w:sz w:val="24"/>
                <w:szCs w:val="24"/>
                <w:lang w:val="uk-UA"/>
              </w:rPr>
            </w:pPr>
            <w:r w:rsidRPr="000B08F5">
              <w:rPr>
                <w:rFonts w:ascii="Times New Roman CYR" w:eastAsia="Times New Roman" w:hAnsi="Times New Roman CYR" w:cs="Times New Roman CYR"/>
                <w:b/>
                <w:sz w:val="24"/>
                <w:szCs w:val="24"/>
                <w:lang w:val="uk-UA" w:eastAsia="ru-RU"/>
              </w:rPr>
              <w:t xml:space="preserve"> для 1-2 класів закладі загальної середньої осві</w:t>
            </w:r>
            <w:r w:rsidR="0094150A">
              <w:rPr>
                <w:rFonts w:ascii="Times New Roman CYR" w:eastAsia="Times New Roman" w:hAnsi="Times New Roman CYR" w:cs="Times New Roman CYR"/>
                <w:b/>
                <w:sz w:val="24"/>
                <w:szCs w:val="24"/>
                <w:lang w:val="uk-UA" w:eastAsia="ru-RU"/>
              </w:rPr>
              <w:t xml:space="preserve">ти </w:t>
            </w:r>
          </w:p>
        </w:tc>
      </w:tr>
      <w:tr w:rsidR="000B08F5" w:rsidRPr="000B08F5" w:rsidTr="00E93B43">
        <w:trPr>
          <w:trHeight w:val="354"/>
        </w:trPr>
        <w:tc>
          <w:tcPr>
            <w:tcW w:w="5954"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Очікувані результати</w:t>
            </w:r>
          </w:p>
        </w:tc>
        <w:tc>
          <w:tcPr>
            <w:tcW w:w="3827"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 навчання</w:t>
            </w:r>
          </w:p>
        </w:tc>
      </w:tr>
      <w:tr w:rsidR="000B08F5" w:rsidRPr="000B08F5" w:rsidTr="00E93B43">
        <w:trPr>
          <w:trHeight w:val="273"/>
        </w:trPr>
        <w:tc>
          <w:tcPr>
            <w:tcW w:w="9781" w:type="dxa"/>
            <w:gridSpan w:val="2"/>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Змістова лінія «Взаємодіємо усно»</w:t>
            </w:r>
          </w:p>
        </w:tc>
      </w:tr>
      <w:tr w:rsidR="000B08F5" w:rsidRPr="000B08F5" w:rsidTr="00E93B43">
        <w:trPr>
          <w:trHeight w:val="415"/>
        </w:trPr>
        <w:tc>
          <w:tcPr>
            <w:tcW w:w="5954" w:type="dxa"/>
          </w:tcPr>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xml:space="preserve">з увагою </w:t>
            </w:r>
            <w:r w:rsidRPr="000B08F5">
              <w:rPr>
                <w:rFonts w:ascii="Times New Roman" w:hAnsi="Times New Roman" w:cs="Times New Roman"/>
                <w:i/>
                <w:sz w:val="24"/>
                <w:szCs w:val="24"/>
              </w:rPr>
              <w:t>сприймає</w:t>
            </w:r>
            <w:r w:rsidRPr="000B08F5">
              <w:rPr>
                <w:rFonts w:ascii="Times New Roman" w:hAnsi="Times New Roman" w:cs="Times New Roman"/>
                <w:sz w:val="24"/>
                <w:szCs w:val="24"/>
              </w:rPr>
              <w:t xml:space="preserve"> усні репліки співрозмовника, </w:t>
            </w:r>
            <w:r w:rsidRPr="000B08F5">
              <w:rPr>
                <w:rFonts w:ascii="Times New Roman" w:hAnsi="Times New Roman" w:cs="Times New Roman"/>
                <w:i/>
                <w:sz w:val="24"/>
                <w:szCs w:val="24"/>
              </w:rPr>
              <w:t>доречно реагує</w:t>
            </w:r>
            <w:r w:rsidRPr="000B08F5">
              <w:rPr>
                <w:rFonts w:ascii="Times New Roman" w:hAnsi="Times New Roman" w:cs="Times New Roman"/>
                <w:sz w:val="24"/>
                <w:szCs w:val="24"/>
              </w:rPr>
              <w:t xml:space="preserve"> на них;</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виконує</w:t>
            </w:r>
            <w:r w:rsidRPr="000B08F5">
              <w:rPr>
                <w:rFonts w:ascii="Times New Roman" w:hAnsi="Times New Roman" w:cs="Times New Roman"/>
                <w:sz w:val="24"/>
                <w:szCs w:val="24"/>
              </w:rPr>
              <w:t xml:space="preserve"> навчальні та ігрові дії відповідно до прослуханої </w:t>
            </w:r>
            <w:r w:rsidRPr="000B08F5">
              <w:rPr>
                <w:rFonts w:ascii="Times New Roman" w:hAnsi="Times New Roman" w:cs="Times New Roman"/>
                <w:sz w:val="24"/>
                <w:szCs w:val="24"/>
                <w:lang w:val="uk-UA"/>
              </w:rPr>
              <w:t xml:space="preserve">і побаченої </w:t>
            </w:r>
            <w:r w:rsidRPr="000B08F5">
              <w:rPr>
                <w:rFonts w:ascii="Times New Roman" w:hAnsi="Times New Roman" w:cs="Times New Roman"/>
                <w:sz w:val="24"/>
                <w:szCs w:val="24"/>
              </w:rPr>
              <w:t>інструкції;</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слухає </w:t>
            </w:r>
            <w:r w:rsidRPr="000B08F5">
              <w:rPr>
                <w:rFonts w:ascii="Times New Roman" w:hAnsi="Times New Roman" w:cs="Times New Roman"/>
                <w:sz w:val="24"/>
                <w:szCs w:val="24"/>
              </w:rPr>
              <w:t>й</w:t>
            </w:r>
            <w:r w:rsidRPr="000B08F5">
              <w:rPr>
                <w:rFonts w:ascii="Times New Roman" w:hAnsi="Times New Roman" w:cs="Times New Roman"/>
                <w:i/>
                <w:sz w:val="24"/>
                <w:szCs w:val="24"/>
              </w:rPr>
              <w:t xml:space="preserve"> розуміє</w:t>
            </w:r>
            <w:r w:rsidRPr="000B08F5">
              <w:rPr>
                <w:rFonts w:ascii="Times New Roman" w:hAnsi="Times New Roman" w:cs="Times New Roman"/>
                <w:sz w:val="24"/>
                <w:szCs w:val="24"/>
              </w:rPr>
              <w:t xml:space="preserve"> коротке монологічне висловлення;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відповідає на запитання</w:t>
            </w:r>
            <w:r w:rsidRPr="000B08F5">
              <w:rPr>
                <w:rFonts w:ascii="Times New Roman" w:hAnsi="Times New Roman" w:cs="Times New Roman"/>
                <w:sz w:val="24"/>
                <w:szCs w:val="24"/>
              </w:rPr>
              <w:t>за змістомп</w:t>
            </w:r>
            <w:r w:rsidRPr="000B08F5">
              <w:rPr>
                <w:rFonts w:ascii="Times New Roman" w:hAnsi="Times New Roman" w:cs="Times New Roman"/>
                <w:sz w:val="24"/>
                <w:szCs w:val="24"/>
                <w:lang w:val="uk-UA"/>
              </w:rPr>
              <w:t>обаченого</w:t>
            </w:r>
            <w:r w:rsidRPr="000B08F5">
              <w:rPr>
                <w:rFonts w:ascii="Times New Roman" w:hAnsi="Times New Roman" w:cs="Times New Roman"/>
                <w:i/>
                <w:sz w:val="24"/>
                <w:szCs w:val="24"/>
              </w:rPr>
              <w:t>(хто? що? де? коли? як?</w:t>
            </w:r>
            <w:r w:rsidRPr="000B08F5">
              <w:rPr>
                <w:rFonts w:ascii="Times New Roman" w:hAnsi="Times New Roman" w:cs="Times New Roman"/>
                <w:sz w:val="24"/>
                <w:szCs w:val="24"/>
              </w:rPr>
              <w:t>)</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розповідає</w:t>
            </w:r>
            <w:r w:rsidRPr="000B08F5">
              <w:rPr>
                <w:rFonts w:ascii="Times New Roman" w:hAnsi="Times New Roman" w:cs="Times New Roman"/>
                <w:sz w:val="24"/>
                <w:szCs w:val="24"/>
              </w:rPr>
              <w:t>, про що мовиться в тексті, який прослуховувався</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ділиться </w:t>
            </w:r>
            <w:r w:rsidRPr="000B08F5">
              <w:rPr>
                <w:rFonts w:ascii="Times New Roman" w:hAnsi="Times New Roman" w:cs="Times New Roman"/>
                <w:sz w:val="24"/>
                <w:szCs w:val="24"/>
              </w:rPr>
              <w:t>своїми почуттями та емоціями від почутого</w:t>
            </w:r>
            <w:r w:rsidRPr="000B08F5">
              <w:rPr>
                <w:rFonts w:ascii="Times New Roman" w:hAnsi="Times New Roman" w:cs="Times New Roman"/>
                <w:sz w:val="24"/>
                <w:szCs w:val="24"/>
                <w:lang w:val="uk-UA"/>
              </w:rPr>
              <w:t xml:space="preserve"> і побаченого на рідної мови</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відтворює</w:t>
            </w:r>
            <w:r w:rsidRPr="000B08F5">
              <w:rPr>
                <w:rFonts w:ascii="Times New Roman" w:hAnsi="Times New Roman" w:cs="Times New Roman"/>
                <w:sz w:val="24"/>
                <w:szCs w:val="24"/>
              </w:rPr>
              <w:t xml:space="preserve"> за ролями (з учнями або вчителем) діалог із прослуханих казок, розповідей</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уважно слухає</w:t>
            </w:r>
            <w:r w:rsidRPr="000B08F5">
              <w:rPr>
                <w:rFonts w:ascii="Times New Roman" w:hAnsi="Times New Roman" w:cs="Times New Roman"/>
                <w:sz w:val="24"/>
                <w:szCs w:val="24"/>
              </w:rPr>
              <w:t xml:space="preserve"> співрозмовника й </w:t>
            </w:r>
            <w:r w:rsidRPr="000B08F5">
              <w:rPr>
                <w:rFonts w:ascii="Times New Roman" w:hAnsi="Times New Roman" w:cs="Times New Roman"/>
                <w:i/>
                <w:sz w:val="24"/>
                <w:szCs w:val="24"/>
              </w:rPr>
              <w:t>адекватно відповідає</w:t>
            </w:r>
            <w:r w:rsidRPr="000B08F5">
              <w:rPr>
                <w:rFonts w:ascii="Times New Roman" w:hAnsi="Times New Roman" w:cs="Times New Roman"/>
                <w:sz w:val="24"/>
                <w:szCs w:val="24"/>
              </w:rPr>
              <w:t xml:space="preserve"> на його запитання</w:t>
            </w:r>
            <w:r w:rsidRPr="000B08F5">
              <w:rPr>
                <w:rFonts w:ascii="Times New Roman" w:hAnsi="Times New Roman" w:cs="Times New Roman"/>
                <w:sz w:val="24"/>
                <w:szCs w:val="24"/>
                <w:lang w:val="uk-UA"/>
              </w:rPr>
              <w:t xml:space="preserve"> за допомогою вчителя</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користується</w:t>
            </w:r>
            <w:r w:rsidRPr="000B08F5">
              <w:rPr>
                <w:rFonts w:ascii="Times New Roman" w:hAnsi="Times New Roman" w:cs="Times New Roman"/>
                <w:sz w:val="24"/>
                <w:szCs w:val="24"/>
              </w:rPr>
              <w:t xml:space="preserve"> формулами мовленнєвого етикету в ситуаціях навчального та побутового спілкування (вітання, прощання, вибачення, подяка, звернення з проханням);</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дотримується</w:t>
            </w:r>
            <w:r w:rsidRPr="000B08F5">
              <w:rPr>
                <w:rFonts w:ascii="Times New Roman" w:hAnsi="Times New Roman" w:cs="Times New Roman"/>
                <w:sz w:val="24"/>
                <w:szCs w:val="24"/>
              </w:rPr>
              <w:t xml:space="preserve"> правил спілкування з людьми різного віку;</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використовує</w:t>
            </w:r>
            <w:r w:rsidRPr="000B08F5">
              <w:rPr>
                <w:rFonts w:ascii="Times New Roman" w:hAnsi="Times New Roman" w:cs="Times New Roman"/>
                <w:sz w:val="24"/>
                <w:szCs w:val="24"/>
              </w:rPr>
              <w:t xml:space="preserve"> відповідно до ситуації спілкування несловесні засоби (жести, міміка тощо);</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регулює</w:t>
            </w:r>
            <w:r w:rsidRPr="000B08F5">
              <w:rPr>
                <w:rFonts w:ascii="Times New Roman" w:hAnsi="Times New Roman" w:cs="Times New Roman"/>
                <w:sz w:val="24"/>
                <w:szCs w:val="24"/>
              </w:rPr>
              <w:t>дихання,силу голосу і темп мовлення у процесі спілкування;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повторює</w:t>
            </w:r>
            <w:r w:rsidRPr="000B08F5">
              <w:rPr>
                <w:rFonts w:ascii="Times New Roman" w:hAnsi="Times New Roman" w:cs="Times New Roman"/>
                <w:sz w:val="24"/>
                <w:szCs w:val="24"/>
              </w:rPr>
              <w:t>услід за вчителемзразок зв’язного висловлення (обсягом 2-3 речення) зі збереженням його змісту та інтонаційних особливостей</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переказує</w:t>
            </w:r>
            <w:r w:rsidRPr="000B08F5">
              <w:rPr>
                <w:rFonts w:ascii="Times New Roman" w:hAnsi="Times New Roman" w:cs="Times New Roman"/>
                <w:sz w:val="24"/>
                <w:szCs w:val="24"/>
              </w:rPr>
              <w:t xml:space="preserve"> знайому казку, короткий прослуханий текст з опорою на подані малюнки, словосполучення, запитання, план;</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самостійно будує</w:t>
            </w:r>
            <w:r w:rsidRPr="000B08F5">
              <w:rPr>
                <w:rFonts w:ascii="Times New Roman" w:hAnsi="Times New Roman" w:cs="Times New Roman"/>
                <w:sz w:val="24"/>
                <w:szCs w:val="24"/>
              </w:rPr>
              <w:t xml:space="preserve"> коротке зв’язне висловлення за поданим початком, малюнком (ілюстрацією, серією малюнків), на основі прослуханого тексту або випадку з життя</w:t>
            </w:r>
          </w:p>
        </w:tc>
        <w:tc>
          <w:tcPr>
            <w:tcW w:w="3827" w:type="dxa"/>
          </w:tcPr>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Сприймання усної інформації.</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rPr>
              <w:t>Аналіз та інтерпретація (розкриття змісту) почутого</w:t>
            </w:r>
            <w:r w:rsidRPr="000B08F5">
              <w:rPr>
                <w:rFonts w:ascii="Times New Roman" w:hAnsi="Times New Roman" w:cs="Times New Roman"/>
                <w:sz w:val="24"/>
                <w:szCs w:val="24"/>
                <w:lang w:val="uk-UA"/>
              </w:rPr>
              <w:t xml:space="preserve"> і побаченого.</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Оцінювання усної інформації.</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hAnsi="Times New Roman" w:cs="Times New Roman"/>
                <w:sz w:val="24"/>
                <w:szCs w:val="24"/>
              </w:rPr>
              <w:t>Практичне оволодіння діалогічною формою мовлення</w:t>
            </w:r>
            <w:r w:rsidRPr="000B08F5">
              <w:rPr>
                <w:rFonts w:ascii="Times New Roman" w:eastAsia="Calibri" w:hAnsi="Times New Roman" w:cs="Times New Roman"/>
                <w:sz w:val="24"/>
                <w:szCs w:val="24"/>
              </w:rPr>
              <w:t>(репліка в діалозі: звертання, привітання, прощання, вибачення, подяка, побажання, питання, прохання, знайомство, поздоровлення, запрошення, згода, відмова тощо)</w:t>
            </w:r>
            <w:r w:rsidRPr="000B08F5">
              <w:rPr>
                <w:rFonts w:ascii="Times New Roman" w:hAnsi="Times New Roman" w:cs="Times New Roman"/>
                <w:sz w:val="24"/>
                <w:szCs w:val="24"/>
              </w:rPr>
              <w:t>, етикетними нормами культури спілкування.</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rPr>
              <w:t>Створення усних монологічних висловлень.</w:t>
            </w:r>
          </w:p>
        </w:tc>
      </w:tr>
      <w:tr w:rsidR="000B08F5" w:rsidRPr="000B08F5" w:rsidTr="00E93B43">
        <w:trPr>
          <w:trHeight w:val="329"/>
        </w:trPr>
        <w:tc>
          <w:tcPr>
            <w:tcW w:w="9781" w:type="dxa"/>
            <w:gridSpan w:val="2"/>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Змістова лінія «Досліджуємо медіа»</w:t>
            </w:r>
          </w:p>
        </w:tc>
      </w:tr>
      <w:tr w:rsidR="000B08F5" w:rsidRPr="000B08F5" w:rsidTr="00E93B43">
        <w:trPr>
          <w:trHeight w:val="557"/>
        </w:trPr>
        <w:tc>
          <w:tcPr>
            <w:tcW w:w="5954" w:type="dxa"/>
          </w:tcPr>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сприймає </w:t>
            </w:r>
            <w:r w:rsidRPr="000B08F5">
              <w:rPr>
                <w:rFonts w:ascii="Times New Roman" w:hAnsi="Times New Roman" w:cs="Times New Roman"/>
                <w:sz w:val="24"/>
                <w:szCs w:val="24"/>
              </w:rPr>
              <w:t>прості медіапродукти (світлини, комікси, дитячі журнали тощо);</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бере участь </w:t>
            </w:r>
            <w:r w:rsidRPr="000B08F5">
              <w:rPr>
                <w:rFonts w:ascii="Times New Roman" w:hAnsi="Times New Roman" w:cs="Times New Roman"/>
                <w:sz w:val="24"/>
                <w:szCs w:val="24"/>
              </w:rPr>
              <w:t>в обговоренні змісту і форми медіапродуктів;</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висловлює </w:t>
            </w:r>
            <w:r w:rsidRPr="000B08F5">
              <w:rPr>
                <w:rFonts w:ascii="Times New Roman" w:hAnsi="Times New Roman" w:cs="Times New Roman"/>
                <w:sz w:val="24"/>
                <w:szCs w:val="24"/>
              </w:rPr>
              <w:t>свої думки й почуття з приводу простих медіатекстів;</w:t>
            </w:r>
          </w:p>
          <w:p w:rsidR="000B08F5" w:rsidRPr="000B08F5" w:rsidRDefault="000B08F5" w:rsidP="000B08F5">
            <w:pPr>
              <w:spacing w:after="0" w:line="240" w:lineRule="auto"/>
              <w:rPr>
                <w:rFonts w:ascii="Times New Roman" w:hAnsi="Times New Roman" w:cs="Times New Roman"/>
                <w:sz w:val="24"/>
                <w:szCs w:val="24"/>
              </w:rPr>
            </w:pPr>
          </w:p>
        </w:tc>
        <w:tc>
          <w:tcPr>
            <w:tcW w:w="3827" w:type="dxa"/>
          </w:tcPr>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 xml:space="preserve">Уявлення про медіа, медіа грамотність (призначення (мета) і цільова аудиторія (Хто буде це дивитися / слухати? Чому?); правдива і неправдива інформація). </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Візуальні медіа (книжка як джерело інформації, періодичні друковані видання (журнал, газета), фотографія як джерело інформації (наприклад: пейзаж, портрет, сюжетна світлина), малюнок як джерело інформації. Комікси).</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Аудіовізуальні медіа (мультфільми, улюблений герой, колір, звук, музика в мультфільмах, критерії добору мультфільмів для перегляду; кіноафіша (інформаційне призначення).</w:t>
            </w:r>
          </w:p>
        </w:tc>
      </w:tr>
      <w:tr w:rsidR="000B08F5" w:rsidRPr="000B08F5" w:rsidTr="00E93B43">
        <w:trPr>
          <w:trHeight w:val="288"/>
        </w:trPr>
        <w:tc>
          <w:tcPr>
            <w:tcW w:w="9781" w:type="dxa"/>
            <w:gridSpan w:val="2"/>
            <w:vAlign w:val="center"/>
          </w:tcPr>
          <w:p w:rsidR="000B08F5" w:rsidRPr="000B08F5" w:rsidRDefault="000B08F5" w:rsidP="000B08F5">
            <w:pPr>
              <w:spacing w:after="0" w:line="240" w:lineRule="auto"/>
              <w:jc w:val="center"/>
              <w:rPr>
                <w:rFonts w:ascii="Times New Roman" w:hAnsi="Times New Roman" w:cs="Times New Roman"/>
                <w:sz w:val="24"/>
                <w:szCs w:val="24"/>
              </w:rPr>
            </w:pPr>
            <w:r w:rsidRPr="000B08F5">
              <w:rPr>
                <w:rFonts w:ascii="Times New Roman" w:hAnsi="Times New Roman" w:cs="Times New Roman"/>
                <w:b/>
                <w:sz w:val="24"/>
                <w:szCs w:val="24"/>
              </w:rPr>
              <w:t>Змістова лінія «Досліджуємо</w:t>
            </w:r>
            <w:r w:rsidRPr="000B08F5">
              <w:rPr>
                <w:rFonts w:ascii="Times New Roman" w:hAnsi="Times New Roman" w:cs="Times New Roman"/>
                <w:b/>
                <w:sz w:val="24"/>
                <w:szCs w:val="24"/>
                <w:lang w:val="uk-UA"/>
              </w:rPr>
              <w:t xml:space="preserve"> мовні явища</w:t>
            </w:r>
            <w:r w:rsidRPr="000B08F5">
              <w:rPr>
                <w:rFonts w:ascii="Times New Roman" w:hAnsi="Times New Roman" w:cs="Times New Roman"/>
                <w:b/>
                <w:sz w:val="24"/>
                <w:szCs w:val="24"/>
              </w:rPr>
              <w:t>»</w:t>
            </w:r>
          </w:p>
        </w:tc>
      </w:tr>
      <w:tr w:rsidR="000B08F5" w:rsidRPr="000B08F5" w:rsidTr="00E93B43">
        <w:trPr>
          <w:trHeight w:val="557"/>
        </w:trPr>
        <w:tc>
          <w:tcPr>
            <w:tcW w:w="5954" w:type="dxa"/>
          </w:tcPr>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i/>
                <w:sz w:val="24"/>
                <w:szCs w:val="24"/>
              </w:rPr>
              <w:t>розрізнює</w:t>
            </w:r>
            <w:r w:rsidRPr="000B08F5">
              <w:rPr>
                <w:rFonts w:ascii="Times New Roman" w:hAnsi="Times New Roman" w:cs="Times New Roman"/>
                <w:sz w:val="24"/>
                <w:szCs w:val="24"/>
              </w:rPr>
              <w:t xml:space="preserve"> голосні і приголосні звуки за звучанням та способом вимовляння</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u w:val="single"/>
              </w:rPr>
            </w:pPr>
            <w:r w:rsidRPr="000B08F5">
              <w:rPr>
                <w:rFonts w:ascii="Times New Roman" w:hAnsi="Times New Roman" w:cs="Times New Roman"/>
                <w:i/>
                <w:sz w:val="24"/>
                <w:szCs w:val="24"/>
              </w:rPr>
              <w:t>правильно вимовляє</w:t>
            </w:r>
            <w:r w:rsidRPr="000B08F5">
              <w:rPr>
                <w:rFonts w:ascii="Times New Roman" w:hAnsi="Times New Roman" w:cs="Times New Roman"/>
                <w:sz w:val="24"/>
                <w:szCs w:val="24"/>
              </w:rPr>
              <w:t xml:space="preserve"> тверді й м’які, дзвінкі й глухі приголосні звуки</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відтворює</w:t>
            </w:r>
            <w:r w:rsidRPr="000B08F5">
              <w:rPr>
                <w:rFonts w:ascii="Times New Roman" w:hAnsi="Times New Roman" w:cs="Times New Roman"/>
                <w:sz w:val="24"/>
                <w:szCs w:val="24"/>
              </w:rPr>
              <w:t xml:space="preserve"> ланцюжок звуків у почутому слові (без явищ асиміляції)</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xml:space="preserve"> зміну значення слова в результаті заміни одного зі звуків</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color w:val="00B050"/>
                <w:sz w:val="24"/>
                <w:szCs w:val="24"/>
              </w:rPr>
            </w:pPr>
            <w:r w:rsidRPr="000B08F5">
              <w:rPr>
                <w:rFonts w:ascii="Times New Roman" w:hAnsi="Times New Roman" w:cs="Times New Roman"/>
                <w:i/>
                <w:sz w:val="24"/>
                <w:szCs w:val="24"/>
              </w:rPr>
              <w:t>позначає</w:t>
            </w:r>
            <w:r w:rsidRPr="000B08F5">
              <w:rPr>
                <w:rFonts w:ascii="Times New Roman" w:hAnsi="Times New Roman" w:cs="Times New Roman"/>
                <w:sz w:val="24"/>
                <w:szCs w:val="24"/>
              </w:rPr>
              <w:t xml:space="preserve"> мовні звуки буквами на </w:t>
            </w:r>
            <w:r w:rsidRPr="000B08F5">
              <w:rPr>
                <w:rFonts w:ascii="Times New Roman" w:hAnsi="Times New Roman" w:cs="Times New Roman"/>
                <w:sz w:val="24"/>
                <w:szCs w:val="24"/>
                <w:lang w:val="uk-UA"/>
              </w:rPr>
              <w:t>друкований основі</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правильно </w:t>
            </w:r>
            <w:r w:rsidRPr="000B08F5">
              <w:rPr>
                <w:rFonts w:ascii="Times New Roman" w:hAnsi="Times New Roman" w:cs="Times New Roman"/>
                <w:i/>
                <w:sz w:val="24"/>
                <w:szCs w:val="24"/>
                <w:lang w:val="uk-UA"/>
              </w:rPr>
              <w:t>складає</w:t>
            </w:r>
            <w:r w:rsidRPr="000B08F5">
              <w:rPr>
                <w:rFonts w:ascii="Times New Roman" w:hAnsi="Times New Roman" w:cs="Times New Roman"/>
                <w:sz w:val="24"/>
                <w:szCs w:val="24"/>
              </w:rPr>
              <w:t xml:space="preserve"> слова</w:t>
            </w:r>
            <w:r w:rsidRPr="000B08F5">
              <w:rPr>
                <w:rFonts w:ascii="Times New Roman" w:hAnsi="Times New Roman" w:cs="Times New Roman"/>
                <w:sz w:val="24"/>
                <w:szCs w:val="24"/>
                <w:lang w:val="uk-UA"/>
              </w:rPr>
              <w:t xml:space="preserve"> з фішки друкованих букв</w:t>
            </w:r>
            <w:r w:rsidRPr="000B08F5">
              <w:rPr>
                <w:rFonts w:ascii="Times New Roman" w:hAnsi="Times New Roman" w:cs="Times New Roman"/>
                <w:sz w:val="24"/>
                <w:szCs w:val="24"/>
              </w:rPr>
              <w:t>, вимова й написання яких збігаються;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відтворює</w:t>
            </w:r>
            <w:r w:rsidRPr="000B08F5">
              <w:rPr>
                <w:rFonts w:ascii="Times New Roman" w:hAnsi="Times New Roman" w:cs="Times New Roman"/>
                <w:sz w:val="24"/>
                <w:szCs w:val="24"/>
              </w:rPr>
              <w:t xml:space="preserve"> алфавітні назви букв;</w:t>
            </w:r>
          </w:p>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xml:space="preserve"> співвідношення між звуками і буквами у складі, слові</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i/>
                <w:sz w:val="24"/>
                <w:szCs w:val="24"/>
              </w:rPr>
              <w:t>поділяє на склади</w:t>
            </w:r>
            <w:r w:rsidRPr="000B08F5">
              <w:rPr>
                <w:rFonts w:ascii="Times New Roman" w:hAnsi="Times New Roman" w:cs="Times New Roman"/>
                <w:sz w:val="24"/>
                <w:szCs w:val="24"/>
              </w:rPr>
              <w:t xml:space="preserve"> слова під час переносу їх частин в інший рядок</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розрізнює </w:t>
            </w:r>
            <w:r w:rsidRPr="000B08F5">
              <w:rPr>
                <w:rFonts w:ascii="Times New Roman" w:hAnsi="Times New Roman" w:cs="Times New Roman"/>
                <w:sz w:val="24"/>
                <w:szCs w:val="24"/>
              </w:rPr>
              <w:t xml:space="preserve">наголошений і ненаголошені склади в слові;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правильно наголошує</w:t>
            </w:r>
            <w:r w:rsidRPr="000B08F5">
              <w:rPr>
                <w:rFonts w:ascii="Times New Roman" w:hAnsi="Times New Roman" w:cs="Times New Roman"/>
                <w:sz w:val="24"/>
                <w:szCs w:val="24"/>
              </w:rPr>
              <w:t xml:space="preserve"> загальновживані слова;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співвідносить</w:t>
            </w:r>
            <w:r w:rsidRPr="000B08F5">
              <w:rPr>
                <w:rFonts w:ascii="Times New Roman" w:hAnsi="Times New Roman" w:cs="Times New Roman"/>
                <w:sz w:val="24"/>
                <w:szCs w:val="24"/>
              </w:rPr>
              <w:t>слово і зображення відповідного предмета, дії, ознаки, числа</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розрізнює</w:t>
            </w:r>
            <w:r w:rsidRPr="000B08F5">
              <w:rPr>
                <w:rFonts w:ascii="Times New Roman" w:hAnsi="Times New Roman" w:cs="Times New Roman"/>
                <w:sz w:val="24"/>
                <w:szCs w:val="24"/>
              </w:rPr>
              <w:t xml:space="preserve"> близькі й протилежні за значенням слова;</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розпізнає </w:t>
            </w:r>
            <w:r w:rsidRPr="000B08F5">
              <w:rPr>
                <w:rFonts w:ascii="Times New Roman" w:hAnsi="Times New Roman" w:cs="Times New Roman"/>
                <w:sz w:val="24"/>
                <w:szCs w:val="24"/>
              </w:rPr>
              <w:t>слова, які мають кілька значень;</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доповнює</w:t>
            </w:r>
            <w:r w:rsidRPr="000B08F5">
              <w:rPr>
                <w:rFonts w:ascii="Times New Roman" w:hAnsi="Times New Roman" w:cs="Times New Roman"/>
                <w:sz w:val="24"/>
                <w:szCs w:val="24"/>
              </w:rPr>
              <w:t xml:space="preserve"> тематичні групи слів;</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упізнає </w:t>
            </w:r>
            <w:r w:rsidRPr="000B08F5">
              <w:rPr>
                <w:rFonts w:ascii="Times New Roman" w:hAnsi="Times New Roman" w:cs="Times New Roman"/>
                <w:sz w:val="24"/>
                <w:szCs w:val="24"/>
              </w:rPr>
              <w:t>і</w:t>
            </w:r>
            <w:r w:rsidRPr="000B08F5">
              <w:rPr>
                <w:rFonts w:ascii="Times New Roman" w:hAnsi="Times New Roman" w:cs="Times New Roman"/>
                <w:i/>
                <w:sz w:val="24"/>
                <w:szCs w:val="24"/>
              </w:rPr>
              <w:t xml:space="preserve"> розрізнює</w:t>
            </w:r>
            <w:r w:rsidRPr="000B08F5">
              <w:rPr>
                <w:rFonts w:ascii="Times New Roman" w:hAnsi="Times New Roman" w:cs="Times New Roman"/>
                <w:sz w:val="24"/>
                <w:szCs w:val="24"/>
              </w:rPr>
              <w:t xml:space="preserve"> слова – назви предметів, ознак, дій, чисел, службові слова</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ставить</w:t>
            </w:r>
            <w:r w:rsidRPr="000B08F5">
              <w:rPr>
                <w:rFonts w:ascii="Times New Roman" w:hAnsi="Times New Roman" w:cs="Times New Roman"/>
                <w:sz w:val="24"/>
                <w:szCs w:val="24"/>
              </w:rPr>
              <w:t xml:space="preserve"> до слів питання: </w:t>
            </w:r>
            <w:r w:rsidRPr="000B08F5">
              <w:rPr>
                <w:rFonts w:ascii="Times New Roman" w:hAnsi="Times New Roman" w:cs="Times New Roman"/>
                <w:i/>
                <w:sz w:val="24"/>
                <w:szCs w:val="24"/>
              </w:rPr>
              <w:t xml:space="preserve">Ki?Mi? </w:t>
            </w:r>
            <w:r w:rsidRPr="000B08F5">
              <w:rPr>
                <w:rFonts w:ascii="Times New Roman" w:hAnsi="Times New Roman" w:cs="Times New Roman"/>
                <w:i/>
                <w:sz w:val="24"/>
                <w:szCs w:val="24"/>
                <w:lang w:val="pl-PL"/>
              </w:rPr>
              <w:t xml:space="preserve">Kik? Mik? Milyen? Milyenek? Mit csinál? </w:t>
            </w:r>
            <w:r w:rsidRPr="000B08F5">
              <w:rPr>
                <w:rFonts w:ascii="Times New Roman" w:hAnsi="Times New Roman" w:cs="Times New Roman"/>
                <w:i/>
                <w:sz w:val="24"/>
                <w:szCs w:val="24"/>
              </w:rPr>
              <w:t>Mit csinálnak? Mennyi?</w:t>
            </w:r>
            <w:r w:rsidRPr="000B08F5">
              <w:rPr>
                <w:rFonts w:ascii="Times New Roman" w:hAnsi="Times New Roman" w:cs="Times New Roman"/>
                <w:i/>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розпізнає </w:t>
            </w:r>
            <w:r w:rsidRPr="000B08F5">
              <w:rPr>
                <w:rFonts w:ascii="Times New Roman" w:hAnsi="Times New Roman" w:cs="Times New Roman"/>
                <w:sz w:val="24"/>
                <w:szCs w:val="24"/>
              </w:rPr>
              <w:t>речення за графічними орієнтирами (велика буква на початку, розділовий знак у кінці);</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визначає</w:t>
            </w:r>
            <w:r w:rsidRPr="000B08F5">
              <w:rPr>
                <w:rFonts w:ascii="Times New Roman" w:hAnsi="Times New Roman" w:cs="Times New Roman"/>
                <w:sz w:val="24"/>
                <w:szCs w:val="24"/>
              </w:rPr>
              <w:t>кількість слів у реченні, яке складається з 1-4 слів</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color w:val="00B050"/>
                <w:sz w:val="24"/>
                <w:szCs w:val="24"/>
              </w:rPr>
            </w:pPr>
            <w:r w:rsidRPr="000B08F5">
              <w:rPr>
                <w:rFonts w:ascii="Times New Roman" w:hAnsi="Times New Roman" w:cs="Times New Roman"/>
                <w:i/>
                <w:sz w:val="24"/>
                <w:szCs w:val="24"/>
              </w:rPr>
              <w:t>інтонаційно правильно</w:t>
            </w:r>
            <w:r w:rsidRPr="000B08F5">
              <w:rPr>
                <w:rFonts w:ascii="Times New Roman" w:hAnsi="Times New Roman" w:cs="Times New Roman"/>
                <w:i/>
                <w:sz w:val="24"/>
                <w:szCs w:val="24"/>
                <w:lang w:val="uk-UA"/>
              </w:rPr>
              <w:t>вимовляє,повторює</w:t>
            </w:r>
            <w:r w:rsidRPr="000B08F5">
              <w:rPr>
                <w:rFonts w:ascii="Times New Roman" w:hAnsi="Times New Roman" w:cs="Times New Roman"/>
                <w:sz w:val="24"/>
                <w:szCs w:val="24"/>
              </w:rPr>
              <w:t>розповідні, питальні й окличні речення.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доповнює</w:t>
            </w:r>
            <w:r w:rsidRPr="000B08F5">
              <w:rPr>
                <w:rFonts w:ascii="Times New Roman" w:hAnsi="Times New Roman" w:cs="Times New Roman"/>
                <w:sz w:val="24"/>
                <w:szCs w:val="24"/>
              </w:rPr>
              <w:t xml:space="preserve"> речення 1-2 словами за змістом</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i/>
                <w:sz w:val="24"/>
                <w:szCs w:val="24"/>
              </w:rPr>
              <w:t xml:space="preserve">складає </w:t>
            </w:r>
            <w:r w:rsidRPr="000B08F5">
              <w:rPr>
                <w:rFonts w:ascii="Times New Roman" w:hAnsi="Times New Roman" w:cs="Times New Roman"/>
                <w:sz w:val="24"/>
                <w:szCs w:val="24"/>
              </w:rPr>
              <w:t>речення за малюнком, з поданих слів, на задану тему;</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має уявлення</w:t>
            </w:r>
            <w:r w:rsidRPr="000B08F5">
              <w:rPr>
                <w:rFonts w:ascii="Times New Roman" w:hAnsi="Times New Roman" w:cs="Times New Roman"/>
                <w:sz w:val="24"/>
                <w:szCs w:val="24"/>
              </w:rPr>
              <w:t xml:space="preserve"> про текст (практично відрізняє його від речення);</w:t>
            </w:r>
          </w:p>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i/>
                <w:sz w:val="24"/>
                <w:szCs w:val="24"/>
              </w:rPr>
              <w:t xml:space="preserve">добирає </w:t>
            </w:r>
            <w:r w:rsidRPr="000B08F5">
              <w:rPr>
                <w:rFonts w:ascii="Times New Roman" w:hAnsi="Times New Roman" w:cs="Times New Roman"/>
                <w:sz w:val="24"/>
                <w:szCs w:val="24"/>
              </w:rPr>
              <w:t>заголовок до тексту</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визначає </w:t>
            </w:r>
            <w:r w:rsidRPr="000B08F5">
              <w:rPr>
                <w:rFonts w:ascii="Times New Roman" w:hAnsi="Times New Roman" w:cs="Times New Roman"/>
                <w:sz w:val="24"/>
                <w:szCs w:val="24"/>
              </w:rPr>
              <w:t xml:space="preserve">кількість речень у тексті (з 2-4 речень), </w:t>
            </w:r>
            <w:r w:rsidRPr="000B08F5">
              <w:rPr>
                <w:rFonts w:ascii="Times New Roman" w:hAnsi="Times New Roman" w:cs="Times New Roman"/>
                <w:i/>
                <w:sz w:val="24"/>
                <w:szCs w:val="24"/>
              </w:rPr>
              <w:t>виявляє</w:t>
            </w:r>
            <w:r w:rsidRPr="000B08F5">
              <w:rPr>
                <w:rFonts w:ascii="Times New Roman" w:hAnsi="Times New Roman" w:cs="Times New Roman"/>
                <w:sz w:val="24"/>
                <w:szCs w:val="24"/>
              </w:rPr>
              <w:t>їх межі за графічними орієнтирами</w:t>
            </w:r>
          </w:p>
        </w:tc>
        <w:tc>
          <w:tcPr>
            <w:tcW w:w="3827" w:type="dxa"/>
          </w:tcPr>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rPr>
              <w:t>Дослідження мовних звуків, правильна їх вимова.</w:t>
            </w:r>
            <w:r w:rsidRPr="000B08F5">
              <w:rPr>
                <w:rFonts w:ascii="Times New Roman" w:hAnsi="Times New Roman" w:cs="Times New Roman"/>
                <w:sz w:val="24"/>
                <w:szCs w:val="24"/>
                <w:lang w:val="uk-UA"/>
              </w:rPr>
              <w:t xml:space="preserve"> Велика увага приділяється на вимові звуків</w:t>
            </w:r>
            <w:r w:rsidRPr="000B08F5">
              <w:rPr>
                <w:rFonts w:ascii="Times New Roman" w:hAnsi="Times New Roman" w:cs="Times New Roman"/>
                <w:sz w:val="24"/>
                <w:szCs w:val="24"/>
              </w:rPr>
              <w:t>: a, e, í, ó, ö, ő, ü, ű.</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rPr>
              <w:t xml:space="preserve">Позначення звуків </w:t>
            </w:r>
            <w:r w:rsidRPr="000B08F5">
              <w:rPr>
                <w:rFonts w:ascii="Times New Roman" w:hAnsi="Times New Roman" w:cs="Times New Roman"/>
                <w:sz w:val="24"/>
                <w:szCs w:val="24"/>
                <w:lang w:val="uk-UA"/>
              </w:rPr>
              <w:t xml:space="preserve">з друкованими </w:t>
            </w:r>
            <w:r w:rsidRPr="000B08F5">
              <w:rPr>
                <w:rFonts w:ascii="Times New Roman" w:hAnsi="Times New Roman" w:cs="Times New Roman"/>
                <w:sz w:val="24"/>
                <w:szCs w:val="24"/>
              </w:rPr>
              <w:t>буквами</w:t>
            </w:r>
            <w:r w:rsidRPr="000B08F5">
              <w:rPr>
                <w:rFonts w:ascii="Times New Roman" w:hAnsi="Times New Roman" w:cs="Times New Roman"/>
                <w:sz w:val="24"/>
                <w:szCs w:val="24"/>
                <w:lang w:val="uk-UA"/>
              </w:rPr>
              <w:t>.</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Вправляння у поділі слів на склади.</w:t>
            </w: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rPr>
              <w:t>Дослідження ролі наголосу в словах</w:t>
            </w:r>
            <w:r w:rsidRPr="000B08F5">
              <w:rPr>
                <w:rFonts w:ascii="Times New Roman" w:hAnsi="Times New Roman" w:cs="Times New Roman"/>
                <w:sz w:val="24"/>
                <w:szCs w:val="24"/>
                <w:lang w:val="uk-UA"/>
              </w:rPr>
              <w:t xml:space="preserve"> – завжди на перший склад!</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xml:space="preserve">Спостереження за лексичним значенням слів.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xml:space="preserve">Ознайомлення зі словами – назвами предметів, ознак, дій, чисел, службовими словами. </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eastAsia="Times New Roman" w:hAnsi="Times New Roman" w:cs="Times New Roman"/>
                <w:sz w:val="24"/>
                <w:szCs w:val="24"/>
                <w:lang w:val="uk-UA" w:eastAsia="ru-RU"/>
              </w:rPr>
            </w:pPr>
            <w:r w:rsidRPr="000B08F5">
              <w:rPr>
                <w:rFonts w:ascii="Times New Roman" w:eastAsia="Times New Roman" w:hAnsi="Times New Roman" w:cs="Times New Roman"/>
                <w:sz w:val="24"/>
                <w:szCs w:val="24"/>
                <w:lang w:val="uk-UA" w:eastAsia="ru-RU"/>
              </w:rPr>
              <w:t xml:space="preserve">Дослідження і конструювання речень. </w:t>
            </w:r>
          </w:p>
          <w:p w:rsidR="000B08F5" w:rsidRPr="000B08F5" w:rsidRDefault="000B08F5" w:rsidP="000B08F5">
            <w:pPr>
              <w:spacing w:after="0" w:line="240" w:lineRule="auto"/>
              <w:jc w:val="both"/>
              <w:rPr>
                <w:rFonts w:ascii="Times New Roman" w:eastAsia="Calibri" w:hAnsi="Times New Roman" w:cs="Times New Roman"/>
                <w:b/>
                <w:i/>
                <w:sz w:val="24"/>
                <w:szCs w:val="24"/>
              </w:rPr>
            </w:pP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Буква як знак звука. Алфавіт.</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Велика буква в іменах людей, кличках тварин і деяких географічних назвах (назви міст, річок).</w:t>
            </w:r>
          </w:p>
          <w:p w:rsidR="000B08F5" w:rsidRPr="000B08F5" w:rsidRDefault="000B08F5" w:rsidP="000B08F5">
            <w:pPr>
              <w:spacing w:after="0" w:line="240" w:lineRule="auto"/>
              <w:jc w:val="both"/>
              <w:rPr>
                <w:rFonts w:ascii="Times New Roman" w:eastAsia="Calibri" w:hAnsi="Times New Roman" w:cs="Times New Roman"/>
                <w:sz w:val="24"/>
                <w:szCs w:val="24"/>
              </w:rPr>
            </w:pP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Орфографічний словник як джерело для перевірки орфограм. Будова словника та прийоми роботи з ним.</w:t>
            </w:r>
          </w:p>
          <w:p w:rsidR="000B08F5" w:rsidRPr="000B08F5" w:rsidRDefault="000B08F5" w:rsidP="000B08F5">
            <w:pPr>
              <w:spacing w:after="0" w:line="240" w:lineRule="auto"/>
              <w:jc w:val="both"/>
              <w:rPr>
                <w:rFonts w:ascii="Times New Roman" w:eastAsia="Calibri" w:hAnsi="Times New Roman" w:cs="Times New Roman"/>
                <w:sz w:val="24"/>
                <w:szCs w:val="24"/>
                <w:lang w:val="uk-UA"/>
              </w:rPr>
            </w:pP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Друкований текст – зразок орфографічних написань.</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 xml:space="preserve">Редагування як спосіб удосконалення тексту. </w:t>
            </w:r>
          </w:p>
        </w:tc>
      </w:tr>
      <w:tr w:rsidR="000B08F5" w:rsidRPr="000B08F5" w:rsidTr="00E93B43">
        <w:trPr>
          <w:trHeight w:val="280"/>
        </w:trPr>
        <w:tc>
          <w:tcPr>
            <w:tcW w:w="9781" w:type="dxa"/>
            <w:gridSpan w:val="2"/>
            <w:vAlign w:val="center"/>
          </w:tcPr>
          <w:p w:rsidR="000B08F5" w:rsidRPr="000B08F5" w:rsidRDefault="000B08F5" w:rsidP="000B08F5">
            <w:pPr>
              <w:spacing w:after="0" w:line="240" w:lineRule="auto"/>
              <w:jc w:val="center"/>
              <w:rPr>
                <w:rFonts w:ascii="Times New Roman" w:hAnsi="Times New Roman" w:cs="Times New Roman"/>
                <w:b/>
                <w:color w:val="00B050"/>
                <w:sz w:val="24"/>
                <w:szCs w:val="24"/>
              </w:rPr>
            </w:pPr>
            <w:r w:rsidRPr="000B08F5">
              <w:rPr>
                <w:rFonts w:ascii="Times New Roman" w:hAnsi="Times New Roman" w:cs="Times New Roman"/>
                <w:b/>
                <w:sz w:val="24"/>
                <w:szCs w:val="24"/>
              </w:rPr>
              <w:t>Змістова лінія «Читаємо»</w:t>
            </w:r>
          </w:p>
        </w:tc>
      </w:tr>
      <w:tr w:rsidR="000B08F5" w:rsidRPr="000B08F5" w:rsidTr="00E93B43">
        <w:trPr>
          <w:trHeight w:val="556"/>
        </w:trPr>
        <w:tc>
          <w:tcPr>
            <w:tcW w:w="5954" w:type="dxa"/>
          </w:tcPr>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читає вголос</w:t>
            </w:r>
            <w:r w:rsidRPr="000B08F5">
              <w:rPr>
                <w:rFonts w:ascii="Times New Roman" w:hAnsi="Times New Roman" w:cs="Times New Roman"/>
                <w:sz w:val="24"/>
                <w:szCs w:val="24"/>
              </w:rPr>
              <w:t xml:space="preserve"> доступні тексти переважно цілими словами (окремі слова ускладненої структури – складами);</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виявляє</w:t>
            </w:r>
            <w:r w:rsidRPr="000B08F5">
              <w:rPr>
                <w:rFonts w:ascii="Times New Roman" w:hAnsi="Times New Roman" w:cs="Times New Roman"/>
                <w:sz w:val="24"/>
                <w:szCs w:val="24"/>
              </w:rPr>
              <w:t xml:space="preserve">  у процесі читання </w:t>
            </w:r>
            <w:r w:rsidRPr="000B08F5">
              <w:rPr>
                <w:rFonts w:ascii="Times New Roman" w:hAnsi="Times New Roman" w:cs="Times New Roman"/>
                <w:i/>
                <w:sz w:val="24"/>
                <w:szCs w:val="24"/>
              </w:rPr>
              <w:t xml:space="preserve">розуміння </w:t>
            </w:r>
            <w:r w:rsidRPr="000B08F5">
              <w:rPr>
                <w:rFonts w:ascii="Times New Roman" w:hAnsi="Times New Roman" w:cs="Times New Roman"/>
                <w:sz w:val="24"/>
                <w:szCs w:val="24"/>
              </w:rPr>
              <w:t xml:space="preserve">значення більшості слів, </w:t>
            </w:r>
            <w:r w:rsidRPr="000B08F5">
              <w:rPr>
                <w:rFonts w:ascii="Times New Roman" w:hAnsi="Times New Roman" w:cs="Times New Roman"/>
                <w:i/>
                <w:sz w:val="24"/>
                <w:szCs w:val="24"/>
              </w:rPr>
              <w:t>звертає увагу</w:t>
            </w:r>
            <w:r w:rsidRPr="000B08F5">
              <w:rPr>
                <w:rFonts w:ascii="Times New Roman" w:hAnsi="Times New Roman" w:cs="Times New Roman"/>
                <w:sz w:val="24"/>
                <w:szCs w:val="24"/>
              </w:rPr>
              <w:t xml:space="preserve"> на незнайомі слова, запитує у дорослих їх значення;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правильно інтонує</w:t>
            </w:r>
            <w:r w:rsidRPr="000B08F5">
              <w:rPr>
                <w:rFonts w:ascii="Times New Roman" w:hAnsi="Times New Roman" w:cs="Times New Roman"/>
                <w:sz w:val="24"/>
                <w:szCs w:val="24"/>
              </w:rPr>
              <w:t xml:space="preserve"> речення, різні за метою висловлювання та інтонацією, відповідно до розділових знаків (після попередньої підготовки);</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читає і  правильно називає</w:t>
            </w:r>
            <w:r w:rsidRPr="000B08F5">
              <w:rPr>
                <w:rFonts w:ascii="Times New Roman" w:hAnsi="Times New Roman" w:cs="Times New Roman"/>
                <w:sz w:val="24"/>
                <w:szCs w:val="24"/>
              </w:rPr>
              <w:t xml:space="preserve">  нескладні за змістом і формою фольклорні та літературні  тексти (загадка, лічилка, казка, вірш, оповідання);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читає</w:t>
            </w:r>
            <w:r w:rsidRPr="000B08F5">
              <w:rPr>
                <w:rFonts w:ascii="Times New Roman" w:hAnsi="Times New Roman" w:cs="Times New Roman"/>
                <w:sz w:val="24"/>
                <w:szCs w:val="24"/>
              </w:rPr>
              <w:t xml:space="preserve"> доступні інформаційні тексти (статті в дитячих енциклопедіях, журналах тощо);</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виділяє</w:t>
            </w:r>
            <w:r w:rsidRPr="000B08F5">
              <w:rPr>
                <w:rFonts w:ascii="Times New Roman" w:hAnsi="Times New Roman" w:cs="Times New Roman"/>
                <w:sz w:val="24"/>
                <w:szCs w:val="24"/>
              </w:rPr>
              <w:t xml:space="preserve">вструктурі тексту заголовок;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xml:space="preserve"> зв’язок заголовка та ілюстрацій зі змістом твору (у прозорих випадках);</w:t>
            </w:r>
          </w:p>
          <w:p w:rsidR="000B08F5" w:rsidRPr="000B08F5" w:rsidRDefault="000B08F5" w:rsidP="000B08F5">
            <w:pPr>
              <w:spacing w:after="0" w:line="240" w:lineRule="auto"/>
              <w:jc w:val="both"/>
              <w:rPr>
                <w:rFonts w:ascii="Times New Roman" w:hAnsi="Times New Roman" w:cs="Times New Roman"/>
                <w:color w:val="00B050"/>
                <w:sz w:val="24"/>
                <w:szCs w:val="24"/>
              </w:rPr>
            </w:pPr>
            <w:r w:rsidRPr="000B08F5">
              <w:rPr>
                <w:rFonts w:ascii="Times New Roman" w:hAnsi="Times New Roman" w:cs="Times New Roman"/>
                <w:i/>
                <w:sz w:val="24"/>
                <w:szCs w:val="24"/>
              </w:rPr>
              <w:t>виявляє розуміння</w:t>
            </w:r>
            <w:r w:rsidRPr="000B08F5">
              <w:rPr>
                <w:rFonts w:ascii="Times New Roman" w:hAnsi="Times New Roman" w:cs="Times New Roman"/>
                <w:sz w:val="24"/>
                <w:szCs w:val="24"/>
              </w:rPr>
              <w:t xml:space="preserve"> фактичного змісту  невеликих за обсягом і нескладних текстів:  </w:t>
            </w: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xml:space="preserve">, яка подія відбулася, </w:t>
            </w:r>
            <w:r w:rsidRPr="000B08F5">
              <w:rPr>
                <w:rFonts w:ascii="Times New Roman" w:hAnsi="Times New Roman" w:cs="Times New Roman"/>
                <w:i/>
                <w:sz w:val="24"/>
                <w:szCs w:val="24"/>
              </w:rPr>
              <w:t xml:space="preserve">називає </w:t>
            </w:r>
            <w:r w:rsidRPr="000B08F5">
              <w:rPr>
                <w:rFonts w:ascii="Times New Roman" w:hAnsi="Times New Roman" w:cs="Times New Roman"/>
                <w:sz w:val="24"/>
                <w:szCs w:val="24"/>
              </w:rPr>
              <w:t>персонажів твору,</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переказує</w:t>
            </w:r>
            <w:r w:rsidRPr="000B08F5">
              <w:rPr>
                <w:rFonts w:ascii="Times New Roman" w:hAnsi="Times New Roman" w:cs="Times New Roman"/>
                <w:sz w:val="24"/>
                <w:szCs w:val="24"/>
              </w:rPr>
              <w:t xml:space="preserve"> близько до змісту прочитаний твір  чи окремі його епізоди з опорою на ілюстрації, запитання вчителя;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висловлює власне ставлення</w:t>
            </w:r>
            <w:r w:rsidRPr="000B08F5">
              <w:rPr>
                <w:rFonts w:ascii="Times New Roman" w:hAnsi="Times New Roman" w:cs="Times New Roman"/>
                <w:sz w:val="24"/>
                <w:szCs w:val="24"/>
              </w:rPr>
              <w:t xml:space="preserve"> до прочитаного: хороший / поганий вчинок, хто сподобався / не сподобався в творі, які епізоди найбільше запам’яталися,  вразили;</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читає за ролями</w:t>
            </w:r>
            <w:r w:rsidRPr="000B08F5">
              <w:rPr>
                <w:rFonts w:ascii="Times New Roman" w:hAnsi="Times New Roman" w:cs="Times New Roman"/>
                <w:sz w:val="24"/>
                <w:szCs w:val="24"/>
              </w:rPr>
              <w:t xml:space="preserve"> діалоги з казок, оповідань, віршів, </w:t>
            </w:r>
            <w:r w:rsidRPr="000B08F5">
              <w:rPr>
                <w:rFonts w:ascii="Times New Roman" w:hAnsi="Times New Roman" w:cs="Times New Roman"/>
                <w:i/>
                <w:sz w:val="24"/>
                <w:szCs w:val="24"/>
              </w:rPr>
              <w:t>використовує</w:t>
            </w:r>
            <w:r w:rsidRPr="000B08F5">
              <w:rPr>
                <w:rFonts w:ascii="Times New Roman" w:hAnsi="Times New Roman" w:cs="Times New Roman"/>
                <w:sz w:val="24"/>
                <w:szCs w:val="24"/>
              </w:rPr>
              <w:t xml:space="preserve"> доречно голос, міміку, жести (після попередньої підготовки);</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має уявлення </w:t>
            </w:r>
            <w:r w:rsidRPr="000B08F5">
              <w:rPr>
                <w:rFonts w:ascii="Times New Roman" w:hAnsi="Times New Roman" w:cs="Times New Roman"/>
                <w:sz w:val="24"/>
                <w:szCs w:val="24"/>
              </w:rPr>
              <w:t xml:space="preserve">про найважливіші джерела інформації: дитячі книжки, журнали, енциклопедії, телебачення, бібліотека, Інтернет;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знаходить і називає  </w:t>
            </w:r>
            <w:r w:rsidRPr="000B08F5">
              <w:rPr>
                <w:rFonts w:ascii="Times New Roman" w:hAnsi="Times New Roman" w:cs="Times New Roman"/>
                <w:sz w:val="24"/>
                <w:szCs w:val="24"/>
              </w:rPr>
              <w:t xml:space="preserve">елементи дитячої книжки ( прізвище автора, заголовок, ілюстрації), спираючись на них, </w:t>
            </w:r>
            <w:r w:rsidRPr="000B08F5">
              <w:rPr>
                <w:rFonts w:ascii="Times New Roman" w:hAnsi="Times New Roman" w:cs="Times New Roman"/>
                <w:i/>
                <w:sz w:val="24"/>
                <w:szCs w:val="24"/>
              </w:rPr>
              <w:t>висловлює</w:t>
            </w:r>
            <w:r w:rsidRPr="000B08F5">
              <w:rPr>
                <w:rFonts w:ascii="Times New Roman" w:hAnsi="Times New Roman" w:cs="Times New Roman"/>
                <w:sz w:val="24"/>
                <w:szCs w:val="24"/>
              </w:rPr>
              <w:t xml:space="preserve"> здогад, про що може розповідатися в книжці (творі);</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правильно називає </w:t>
            </w:r>
            <w:r w:rsidRPr="000B08F5">
              <w:rPr>
                <w:rFonts w:ascii="Times New Roman" w:hAnsi="Times New Roman" w:cs="Times New Roman"/>
                <w:sz w:val="24"/>
                <w:szCs w:val="24"/>
              </w:rPr>
              <w:t>книжку (твір): спочатку прізвище автора, потім назву (заголовок);</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розрізнює </w:t>
            </w:r>
            <w:r w:rsidRPr="000B08F5">
              <w:rPr>
                <w:rFonts w:ascii="Times New Roman" w:hAnsi="Times New Roman" w:cs="Times New Roman"/>
                <w:sz w:val="24"/>
                <w:szCs w:val="24"/>
              </w:rPr>
              <w:t>дитячі книжки казок, оповідань, віршів у виданнях з чітко вираженим поліграфічним оформленням (ілюстраціями, заголовком, графічним представленням тексту);</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дотримується правил</w:t>
            </w:r>
            <w:r w:rsidRPr="000B08F5">
              <w:rPr>
                <w:rFonts w:ascii="Times New Roman" w:hAnsi="Times New Roman" w:cs="Times New Roman"/>
                <w:sz w:val="24"/>
                <w:szCs w:val="24"/>
              </w:rPr>
              <w:t xml:space="preserve">  збереження книжки та гігієни читання (під керівництвом дорослого);</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виявляє інтерес, позитивне ставлення</w:t>
            </w:r>
            <w:r w:rsidRPr="000B08F5">
              <w:rPr>
                <w:rFonts w:ascii="Times New Roman" w:hAnsi="Times New Roman" w:cs="Times New Roman"/>
                <w:sz w:val="24"/>
                <w:szCs w:val="24"/>
              </w:rPr>
              <w:t xml:space="preserve"> до книжки, до читання різножанрових творів;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xml:space="preserve"> свої читацькі вподобання (яким темам, жанрам надає переваги);</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відповідає </w:t>
            </w:r>
            <w:r w:rsidRPr="000B08F5">
              <w:rPr>
                <w:rFonts w:ascii="Times New Roman" w:hAnsi="Times New Roman" w:cs="Times New Roman"/>
                <w:sz w:val="24"/>
                <w:szCs w:val="24"/>
              </w:rPr>
              <w:t>на запитання, про що (про кого) любить читати;</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називає</w:t>
            </w:r>
            <w:r w:rsidRPr="000B08F5">
              <w:rPr>
                <w:rFonts w:ascii="Times New Roman" w:hAnsi="Times New Roman" w:cs="Times New Roman"/>
                <w:sz w:val="24"/>
                <w:szCs w:val="24"/>
              </w:rPr>
              <w:t xml:space="preserve"> своїх улюблених літературних  героїв </w:t>
            </w:r>
          </w:p>
          <w:p w:rsidR="000B08F5" w:rsidRPr="000B08F5" w:rsidRDefault="000B08F5" w:rsidP="000B08F5">
            <w:pPr>
              <w:spacing w:after="0" w:line="240" w:lineRule="auto"/>
              <w:jc w:val="both"/>
              <w:rPr>
                <w:rFonts w:ascii="Times New Roman" w:hAnsi="Times New Roman" w:cs="Times New Roman"/>
                <w:color w:val="00B050"/>
                <w:sz w:val="24"/>
                <w:szCs w:val="24"/>
              </w:rPr>
            </w:pPr>
          </w:p>
        </w:tc>
        <w:tc>
          <w:tcPr>
            <w:tcW w:w="3827" w:type="dxa"/>
          </w:tcPr>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Формування і розвиток навички читання.</w:t>
            </w:r>
          </w:p>
          <w:p w:rsidR="000B08F5" w:rsidRPr="000B08F5" w:rsidRDefault="000B08F5" w:rsidP="000B08F5">
            <w:pPr>
              <w:spacing w:after="0" w:line="240" w:lineRule="auto"/>
              <w:jc w:val="both"/>
              <w:rPr>
                <w:rFonts w:ascii="Times New Roman" w:eastAsia="Calibri"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Сприймання і практичне розрізнення текстів різних видів.</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hAnsi="Times New Roman" w:cs="Times New Roman"/>
                <w:sz w:val="24"/>
                <w:szCs w:val="24"/>
              </w:rPr>
              <w:t>Аналіз та інтерпретація змісту тексту</w:t>
            </w:r>
            <w:r w:rsidRPr="000B08F5">
              <w:rPr>
                <w:rFonts w:ascii="Times New Roman" w:eastAsia="Calibri" w:hAnsi="Times New Roman" w:cs="Times New Roman"/>
                <w:sz w:val="24"/>
                <w:szCs w:val="24"/>
              </w:rPr>
              <w:t>.</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Формування рефлексивного досвіду за змістом прочитаного.</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Ознайомлення з різними джерелами та видами інформації.</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Робота з дитячою книжкою.</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Орієнтовний зміст літературного матеріалу:</w:t>
            </w:r>
          </w:p>
          <w:p w:rsidR="000B08F5" w:rsidRPr="000B08F5" w:rsidRDefault="000B08F5" w:rsidP="000B08F5">
            <w:pPr>
              <w:spacing w:after="0" w:line="240" w:lineRule="auto"/>
              <w:jc w:val="both"/>
              <w:rPr>
                <w:rFonts w:ascii="Times New Roman" w:hAnsi="Times New Roman" w:cs="Times New Roman"/>
                <w:i/>
                <w:sz w:val="24"/>
                <w:szCs w:val="24"/>
              </w:rPr>
            </w:pPr>
            <w:r w:rsidRPr="000B08F5">
              <w:rPr>
                <w:rFonts w:ascii="Times New Roman" w:hAnsi="Times New Roman" w:cs="Times New Roman"/>
                <w:i/>
                <w:sz w:val="24"/>
                <w:szCs w:val="24"/>
              </w:rPr>
              <w:t>дитяча література в авторській жанрово-тематичній різноманітності:</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xml:space="preserve">– твори усної народної творчості ( mondókák, népdalok, kiszámolók, népi játékok, találós kérdések, magyar népmesék, hazai nemzetiségek és más népek meséi, mesefajták; mondák, legendák.),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xml:space="preserve">– доступні віку твори відомих письменників-класиків  </w:t>
            </w:r>
            <w:r w:rsidRPr="000B08F5">
              <w:rPr>
                <w:rFonts w:ascii="Times New Roman" w:hAnsi="Times New Roman" w:cs="Times New Roman"/>
                <w:sz w:val="24"/>
                <w:szCs w:val="24"/>
                <w:lang w:val="uk-UA"/>
              </w:rPr>
              <w:t>Угорщини</w:t>
            </w:r>
            <w:r w:rsidRPr="000B08F5">
              <w:rPr>
                <w:rFonts w:ascii="Times New Roman" w:hAnsi="Times New Roman" w:cs="Times New Roman"/>
                <w:sz w:val="24"/>
                <w:szCs w:val="24"/>
              </w:rPr>
              <w:t xml:space="preserve"> та зарубіжжя на актуальні теми для дітей</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Klasszikus magyar szerzők gyermekversei, meséi, elbeszélései; egyszerű szerkezetű meseregények, gyermekregényeka következő költőktől:Lázár Ervin, Benedek Elek, Nemes-Nagy Ágnes, Petőfi Sándor, Móricz Zsigmond, stb.</w:t>
            </w:r>
            <w:r w:rsidRPr="000B08F5">
              <w:rPr>
                <w:rFonts w:ascii="Times New Roman" w:hAnsi="Times New Roman" w:cs="Times New Roman"/>
                <w:sz w:val="24"/>
                <w:szCs w:val="24"/>
                <w:lang w:val="uk-UA"/>
              </w:rPr>
              <w:t>)</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науково-художні, науково-пізнавальні дитячі видання (Gyermek enciklopédia – Edition atlas 2006);</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xml:space="preserve">– дитяча періодика(Szivárvány heted 7 határon, Irka, Szitakötő, stb.) </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hAnsi="Times New Roman" w:cs="Times New Roman"/>
                <w:i/>
                <w:sz w:val="24"/>
                <w:szCs w:val="24"/>
              </w:rPr>
              <w:t>теми дитячого читання:</w:t>
            </w:r>
            <w:r w:rsidRPr="000B08F5">
              <w:rPr>
                <w:rFonts w:ascii="Times New Roman" w:hAnsi="Times New Roman" w:cs="Times New Roman"/>
                <w:sz w:val="24"/>
                <w:szCs w:val="24"/>
              </w:rPr>
              <w:t xml:space="preserve">про </w:t>
            </w:r>
            <w:r w:rsidRPr="000B08F5">
              <w:rPr>
                <w:rFonts w:ascii="Times New Roman" w:eastAsia="Calibri" w:hAnsi="Times New Roman" w:cs="Times New Roman"/>
                <w:sz w:val="24"/>
                <w:szCs w:val="24"/>
              </w:rPr>
              <w:t xml:space="preserve">відданість, </w:t>
            </w:r>
            <w:r w:rsidRPr="000B08F5">
              <w:rPr>
                <w:rFonts w:ascii="Times New Roman" w:eastAsia="Calibri" w:hAnsi="Times New Roman" w:cs="Times New Roman"/>
                <w:sz w:val="24"/>
                <w:szCs w:val="24"/>
                <w:lang w:val="uk-UA"/>
              </w:rPr>
              <w:t>доброту</w:t>
            </w:r>
            <w:r w:rsidRPr="000B08F5">
              <w:rPr>
                <w:rFonts w:ascii="Times New Roman" w:eastAsia="Calibri" w:hAnsi="Times New Roman" w:cs="Times New Roman"/>
                <w:sz w:val="24"/>
                <w:szCs w:val="24"/>
              </w:rPr>
              <w:t xml:space="preserve">, про </w:t>
            </w:r>
            <w:r w:rsidRPr="000B08F5">
              <w:rPr>
                <w:rFonts w:ascii="Times New Roman" w:hAnsi="Times New Roman" w:cs="Times New Roman"/>
                <w:sz w:val="24"/>
                <w:szCs w:val="24"/>
              </w:rPr>
              <w:t>сім’ю, живу й неживу природу, дітей, шкільне життя</w:t>
            </w:r>
            <w:r w:rsidRPr="000B08F5">
              <w:rPr>
                <w:rFonts w:ascii="Times New Roman" w:eastAsia="Calibri" w:hAnsi="Times New Roman" w:cs="Times New Roman"/>
                <w:sz w:val="24"/>
                <w:szCs w:val="24"/>
              </w:rPr>
              <w:t xml:space="preserve">, </w:t>
            </w:r>
            <w:r w:rsidRPr="000B08F5">
              <w:rPr>
                <w:rFonts w:ascii="Times New Roman" w:hAnsi="Times New Roman" w:cs="Times New Roman"/>
                <w:sz w:val="24"/>
                <w:szCs w:val="24"/>
              </w:rPr>
              <w:t>дружбу, пригоди, історії винаходів, відкриттів, сучасні технології, фантастика та ін.</w:t>
            </w:r>
          </w:p>
        </w:tc>
      </w:tr>
      <w:tr w:rsidR="000B08F5" w:rsidRPr="000B08F5" w:rsidTr="00E93B43">
        <w:trPr>
          <w:trHeight w:val="164"/>
        </w:trPr>
        <w:tc>
          <w:tcPr>
            <w:tcW w:w="9781" w:type="dxa"/>
            <w:gridSpan w:val="2"/>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Змістова лінія «</w:t>
            </w:r>
            <w:r w:rsidRPr="000B08F5">
              <w:rPr>
                <w:rFonts w:ascii="Times New Roman" w:hAnsi="Times New Roman" w:cs="Times New Roman"/>
                <w:b/>
                <w:sz w:val="24"/>
                <w:szCs w:val="24"/>
                <w:lang w:val="uk-UA"/>
              </w:rPr>
              <w:t>Досліджу</w:t>
            </w:r>
            <w:r w:rsidRPr="000B08F5">
              <w:rPr>
                <w:rFonts w:ascii="Times New Roman" w:hAnsi="Times New Roman" w:cs="Times New Roman"/>
                <w:b/>
                <w:sz w:val="24"/>
                <w:szCs w:val="24"/>
              </w:rPr>
              <w:t>ємо письмо</w:t>
            </w:r>
            <w:r w:rsidR="0094150A">
              <w:rPr>
                <w:rFonts w:ascii="Times New Roman" w:hAnsi="Times New Roman" w:cs="Times New Roman"/>
                <w:b/>
                <w:sz w:val="24"/>
                <w:szCs w:val="24"/>
                <w:lang w:val="uk-UA"/>
              </w:rPr>
              <w:t>,</w:t>
            </w:r>
            <w:r w:rsidRPr="000B08F5">
              <w:rPr>
                <w:rFonts w:ascii="Times New Roman" w:hAnsi="Times New Roman" w:cs="Times New Roman"/>
                <w:b/>
                <w:sz w:val="24"/>
                <w:szCs w:val="24"/>
                <w:lang w:val="uk-UA"/>
              </w:rPr>
              <w:t xml:space="preserve"> букви</w:t>
            </w:r>
            <w:r w:rsidRPr="000B08F5">
              <w:rPr>
                <w:rFonts w:ascii="Times New Roman" w:hAnsi="Times New Roman" w:cs="Times New Roman"/>
                <w:b/>
                <w:sz w:val="24"/>
                <w:szCs w:val="24"/>
              </w:rPr>
              <w:t>»</w:t>
            </w:r>
          </w:p>
        </w:tc>
      </w:tr>
      <w:tr w:rsidR="000B08F5" w:rsidRPr="000B08F5" w:rsidTr="00E93B43">
        <w:trPr>
          <w:trHeight w:val="1320"/>
        </w:trPr>
        <w:tc>
          <w:tcPr>
            <w:tcW w:w="5954" w:type="dxa"/>
          </w:tcPr>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jc w:val="both"/>
              <w:rPr>
                <w:rFonts w:ascii="Times New Roman" w:hAnsi="Times New Roman" w:cs="Times New Roman"/>
                <w:i/>
                <w:sz w:val="24"/>
                <w:szCs w:val="24"/>
              </w:rPr>
            </w:pPr>
            <w:r w:rsidRPr="000B08F5">
              <w:rPr>
                <w:rFonts w:ascii="Times New Roman" w:hAnsi="Times New Roman" w:cs="Times New Roman"/>
                <w:i/>
                <w:sz w:val="24"/>
                <w:szCs w:val="24"/>
              </w:rPr>
              <w:t>пише</w:t>
            </w:r>
            <w:r w:rsidRPr="000B08F5">
              <w:rPr>
                <w:rFonts w:ascii="Times New Roman" w:hAnsi="Times New Roman" w:cs="Times New Roman"/>
                <w:sz w:val="24"/>
                <w:szCs w:val="24"/>
              </w:rPr>
              <w:t xml:space="preserve"> рукописними буквами, дотримуючись графічних, технічних, гігієнічних вимог:</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приймає </w:t>
            </w:r>
            <w:r w:rsidRPr="000B08F5">
              <w:rPr>
                <w:rFonts w:ascii="Times New Roman" w:hAnsi="Times New Roman" w:cs="Times New Roman"/>
                <w:sz w:val="24"/>
                <w:szCs w:val="24"/>
              </w:rPr>
              <w:t xml:space="preserve">свідомо правильну позу перед початком письма;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тримає</w:t>
            </w:r>
            <w:r w:rsidRPr="000B08F5">
              <w:rPr>
                <w:rFonts w:ascii="Times New Roman" w:hAnsi="Times New Roman" w:cs="Times New Roman"/>
                <w:sz w:val="24"/>
                <w:szCs w:val="24"/>
              </w:rPr>
              <w:t xml:space="preserve"> правильно ручку (олівець);</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розташовує</w:t>
            </w:r>
            <w:r w:rsidRPr="000B08F5">
              <w:rPr>
                <w:rFonts w:ascii="Times New Roman" w:hAnsi="Times New Roman" w:cs="Times New Roman"/>
                <w:sz w:val="24"/>
                <w:szCs w:val="24"/>
              </w:rPr>
              <w:t xml:space="preserve"> зошит напарті відповідно до вимог письма лівою чи правою рукою;</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орієнтується </w:t>
            </w:r>
            <w:r w:rsidRPr="000B08F5">
              <w:rPr>
                <w:rFonts w:ascii="Times New Roman" w:hAnsi="Times New Roman" w:cs="Times New Roman"/>
                <w:sz w:val="24"/>
                <w:szCs w:val="24"/>
              </w:rPr>
              <w:t xml:space="preserve">на сторінці і в графічній сітці зошита;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називає і пише</w:t>
            </w:r>
            <w:r w:rsidRPr="000B08F5">
              <w:rPr>
                <w:rFonts w:ascii="Times New Roman" w:hAnsi="Times New Roman" w:cs="Times New Roman"/>
                <w:sz w:val="24"/>
                <w:szCs w:val="24"/>
              </w:rPr>
              <w:t xml:space="preserve"> всі рукописні малі й великі літери алфавіту затвердженої  форми з однаковим нахилом, висотою, шириною; </w:t>
            </w:r>
          </w:p>
          <w:p w:rsidR="000B08F5" w:rsidRPr="000B08F5" w:rsidRDefault="000B08F5" w:rsidP="000B08F5">
            <w:pPr>
              <w:tabs>
                <w:tab w:val="left" w:pos="1260"/>
              </w:tabs>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добирає й записує</w:t>
            </w:r>
            <w:r w:rsidRPr="000B08F5">
              <w:rPr>
                <w:rFonts w:ascii="Times New Roman" w:hAnsi="Times New Roman" w:cs="Times New Roman"/>
                <w:sz w:val="24"/>
                <w:szCs w:val="24"/>
              </w:rPr>
              <w:t xml:space="preserve"> назву малюнка, заголовок до тексту (з допомогою вчителя);</w:t>
            </w:r>
          </w:p>
          <w:p w:rsidR="000B08F5" w:rsidRPr="000B08F5" w:rsidRDefault="000B08F5" w:rsidP="000B08F5">
            <w:pPr>
              <w:tabs>
                <w:tab w:val="left" w:pos="1260"/>
              </w:tabs>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складає й записує </w:t>
            </w:r>
            <w:r w:rsidRPr="000B08F5">
              <w:rPr>
                <w:rFonts w:ascii="Times New Roman" w:hAnsi="Times New Roman" w:cs="Times New Roman"/>
                <w:sz w:val="24"/>
                <w:szCs w:val="24"/>
              </w:rPr>
              <w:t>речення за ілюстрацією, життєвою ситуацією (самостійно та з допомогою вчителя);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дотримується </w:t>
            </w:r>
            <w:r w:rsidRPr="000B08F5">
              <w:rPr>
                <w:rFonts w:ascii="Times New Roman" w:hAnsi="Times New Roman" w:cs="Times New Roman"/>
                <w:sz w:val="24"/>
                <w:szCs w:val="24"/>
              </w:rPr>
              <w:t>культури оформлення письмових робіт;</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перевіряє </w:t>
            </w:r>
            <w:r w:rsidRPr="000B08F5">
              <w:rPr>
                <w:rFonts w:ascii="Times New Roman" w:hAnsi="Times New Roman" w:cs="Times New Roman"/>
                <w:sz w:val="24"/>
                <w:szCs w:val="24"/>
              </w:rPr>
              <w:t>написане;</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виявляє і виправляє </w:t>
            </w:r>
            <w:r w:rsidRPr="000B08F5">
              <w:rPr>
                <w:rFonts w:ascii="Times New Roman" w:hAnsi="Times New Roman" w:cs="Times New Roman"/>
                <w:sz w:val="24"/>
                <w:szCs w:val="24"/>
              </w:rPr>
              <w:t>недоліки письма (графічні, орфографічні, пунктуаційні) самостійно чи з допомогою вчителя</w:t>
            </w:r>
          </w:p>
        </w:tc>
        <w:tc>
          <w:tcPr>
            <w:tcW w:w="3827" w:type="dxa"/>
          </w:tcPr>
          <w:p w:rsidR="000B08F5" w:rsidRPr="000B08F5" w:rsidRDefault="000B08F5" w:rsidP="000B08F5">
            <w:pPr>
              <w:spacing w:after="0" w:line="240" w:lineRule="auto"/>
              <w:jc w:val="both"/>
              <w:rPr>
                <w:rFonts w:ascii="Times New Roman" w:hAnsi="Times New Roman" w:cs="Times New Roman"/>
                <w:color w:val="00B050"/>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Формування і розвиток навички письма.</w:t>
            </w:r>
          </w:p>
          <w:p w:rsidR="000B08F5" w:rsidRPr="000B08F5" w:rsidRDefault="000B08F5" w:rsidP="000B08F5">
            <w:pPr>
              <w:spacing w:after="0" w:line="240" w:lineRule="auto"/>
              <w:jc w:val="both"/>
              <w:rPr>
                <w:rFonts w:ascii="Times New Roman" w:eastAsia="Calibri" w:hAnsi="Times New Roman" w:cs="Times New Roman"/>
                <w:color w:val="00B050"/>
                <w:sz w:val="24"/>
                <w:szCs w:val="24"/>
              </w:rPr>
            </w:pPr>
          </w:p>
          <w:p w:rsidR="000B08F5" w:rsidRPr="000B08F5" w:rsidRDefault="000B08F5" w:rsidP="000B08F5">
            <w:pPr>
              <w:spacing w:after="0" w:line="240" w:lineRule="auto"/>
              <w:jc w:val="both"/>
              <w:rPr>
                <w:rFonts w:ascii="Times New Roman" w:eastAsia="Calibri" w:hAnsi="Times New Roman" w:cs="Times New Roman"/>
                <w:sz w:val="24"/>
                <w:szCs w:val="24"/>
                <w:lang w:val="uk-UA"/>
              </w:rPr>
            </w:pPr>
            <w:r w:rsidRPr="000B08F5">
              <w:rPr>
                <w:rFonts w:ascii="Times New Roman" w:eastAsia="Calibri" w:hAnsi="Times New Roman" w:cs="Times New Roman"/>
                <w:sz w:val="24"/>
                <w:szCs w:val="24"/>
                <w:lang w:val="uk-UA"/>
              </w:rPr>
              <w:t>Підготовка до письмі букви.</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lang w:val="uk-UA"/>
              </w:rPr>
              <w:t>Письмо елементи букви</w:t>
            </w:r>
            <w:r w:rsidRPr="000B08F5">
              <w:rPr>
                <w:rFonts w:ascii="Times New Roman" w:eastAsia="Calibri" w:hAnsi="Times New Roman" w:cs="Times New Roman"/>
                <w:sz w:val="24"/>
                <w:szCs w:val="24"/>
              </w:rPr>
              <w:t>:</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-ferde vonalak</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-alsó, felső, kicsi, nagy hajlítás</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 alsó és felső ívelések</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 körök és nyitott körök</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 ferde, csésze és horogvonalak</w:t>
            </w:r>
            <w:r w:rsidRPr="000B08F5">
              <w:rPr>
                <w:rFonts w:ascii="Times New Roman" w:hAnsi="Times New Roman" w:cs="Times New Roman"/>
                <w:sz w:val="24"/>
                <w:szCs w:val="24"/>
              </w:rPr>
              <w:t>;</w:t>
            </w:r>
          </w:p>
          <w:p w:rsidR="000B08F5" w:rsidRPr="000B08F5" w:rsidRDefault="000B08F5" w:rsidP="000B08F5">
            <w:pPr>
              <w:spacing w:after="0" w:line="240" w:lineRule="auto"/>
              <w:jc w:val="both"/>
              <w:rPr>
                <w:rFonts w:ascii="Times New Roman" w:eastAsia="Calibri" w:hAnsi="Times New Roman" w:cs="Times New Roman"/>
                <w:sz w:val="24"/>
                <w:szCs w:val="24"/>
              </w:rPr>
            </w:pPr>
            <w:r w:rsidRPr="000B08F5">
              <w:rPr>
                <w:rFonts w:ascii="Times New Roman" w:eastAsia="Calibri" w:hAnsi="Times New Roman" w:cs="Times New Roman"/>
                <w:sz w:val="24"/>
                <w:szCs w:val="24"/>
              </w:rPr>
              <w:t>- alsó és felső hurok.</w:t>
            </w:r>
          </w:p>
          <w:p w:rsidR="000B08F5" w:rsidRPr="000B08F5" w:rsidRDefault="000B08F5" w:rsidP="000B08F5">
            <w:pPr>
              <w:spacing w:after="0" w:line="240" w:lineRule="auto"/>
              <w:jc w:val="both"/>
              <w:rPr>
                <w:rFonts w:ascii="Times New Roman" w:hAnsi="Times New Roman" w:cs="Times New Roman"/>
                <w:color w:val="00B050"/>
                <w:sz w:val="24"/>
                <w:szCs w:val="24"/>
              </w:rPr>
            </w:pPr>
          </w:p>
          <w:p w:rsidR="000B08F5" w:rsidRPr="000B08F5" w:rsidRDefault="000B08F5" w:rsidP="000B08F5">
            <w:pPr>
              <w:spacing w:after="0" w:line="240" w:lineRule="auto"/>
              <w:jc w:val="both"/>
              <w:rPr>
                <w:rFonts w:ascii="Times New Roman" w:eastAsia="Calibri" w:hAnsi="Times New Roman" w:cs="Times New Roman"/>
                <w:color w:val="00B050"/>
                <w:sz w:val="24"/>
                <w:szCs w:val="24"/>
              </w:rPr>
            </w:pPr>
            <w:r w:rsidRPr="000B08F5">
              <w:rPr>
                <w:rFonts w:ascii="Times New Roman" w:eastAsia="Calibri" w:hAnsi="Times New Roman" w:cs="Times New Roman"/>
                <w:sz w:val="24"/>
                <w:szCs w:val="24"/>
              </w:rPr>
              <w:t>Спілкування за допомогою цифрових пристроїв (короткі письмові висловлення для спілкування за допомогою цифрових пристроїв -запитання, вибачення, подяка, побажання, прохання, поздоровлення, запрошення, порада, згода, відмова тощо; піктограми для зображення емоцій (емотикони, зокрема графічні зображення смайлів). Правила поведінки і безпека в інтернет-просторі.</w:t>
            </w:r>
          </w:p>
        </w:tc>
      </w:tr>
    </w:tbl>
    <w:p w:rsidR="000B08F5" w:rsidRPr="000B08F5" w:rsidRDefault="000B08F5" w:rsidP="000B08F5">
      <w:pPr>
        <w:keepNext/>
        <w:keepLines/>
        <w:spacing w:after="0" w:line="240" w:lineRule="auto"/>
        <w:jc w:val="center"/>
        <w:outlineLvl w:val="3"/>
        <w:rPr>
          <w:rFonts w:ascii="Times New Roman" w:eastAsia="Calibri" w:hAnsi="Times New Roman" w:cs="Times New Roman"/>
          <w:b/>
          <w:iCs/>
          <w:sz w:val="24"/>
          <w:szCs w:val="24"/>
          <w:lang w:val="uk-UA"/>
        </w:rPr>
      </w:pPr>
      <w:r w:rsidRPr="000B08F5">
        <w:rPr>
          <w:rFonts w:ascii="Times New Roman" w:eastAsia="Calibri" w:hAnsi="Times New Roman" w:cs="Times New Roman"/>
          <w:b/>
          <w:iCs/>
          <w:sz w:val="24"/>
          <w:szCs w:val="24"/>
        </w:rPr>
        <w:t>Загальні характеристики ситуативного спілкування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693"/>
        <w:gridCol w:w="3827"/>
      </w:tblGrid>
      <w:tr w:rsidR="000B08F5" w:rsidRPr="000B08F5" w:rsidTr="00E93B43">
        <w:tc>
          <w:tcPr>
            <w:tcW w:w="3261"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Тематика ситуативного спілкування</w:t>
            </w:r>
          </w:p>
        </w:tc>
        <w:tc>
          <w:tcPr>
            <w:tcW w:w="2693"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Мовнийінвентар – лексичнийдіапазон</w:t>
            </w:r>
          </w:p>
        </w:tc>
        <w:tc>
          <w:tcPr>
            <w:tcW w:w="3827"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Мовленнєвіфункції</w:t>
            </w:r>
          </w:p>
        </w:tc>
      </w:tr>
      <w:tr w:rsidR="000B08F5" w:rsidRPr="000B08F5" w:rsidTr="00E93B43">
        <w:tc>
          <w:tcPr>
            <w:tcW w:w="3261"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Я, моя родина і друзі</w:t>
            </w:r>
          </w:p>
        </w:tc>
        <w:tc>
          <w:tcPr>
            <w:tcW w:w="2693"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члени родини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числа від 1 до 10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вікмолодшихчленівсім’ї</w:t>
            </w:r>
          </w:p>
        </w:tc>
        <w:tc>
          <w:tcPr>
            <w:tcW w:w="3827" w:type="dxa"/>
            <w:vMerge w:val="restart"/>
          </w:tcPr>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привітатися</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попрощатися</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вибачитися</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подякувати</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представити себе/когось</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називати/описуватикогось/щось</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ставитизапитання і відповідати на них</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розуміти та виконуватипростівказівки/інструкції/команди</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розумітипростіінформаційні знаки</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вітатизі святом</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виражатинастрій</w:t>
            </w:r>
          </w:p>
        </w:tc>
      </w:tr>
      <w:tr w:rsidR="000B08F5" w:rsidRPr="000B08F5" w:rsidTr="00E93B43">
        <w:tc>
          <w:tcPr>
            <w:tcW w:w="3261"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Дозвілля</w:t>
            </w:r>
          </w:p>
        </w:tc>
        <w:tc>
          <w:tcPr>
            <w:tcW w:w="2693" w:type="dxa"/>
          </w:tcPr>
          <w:p w:rsidR="000B08F5" w:rsidRPr="000B08F5" w:rsidRDefault="00581709"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К</w:t>
            </w:r>
            <w:r w:rsidR="000B08F5" w:rsidRPr="000B08F5">
              <w:rPr>
                <w:rFonts w:ascii="Times New Roman" w:hAnsi="Times New Roman" w:cs="Times New Roman"/>
                <w:sz w:val="24"/>
                <w:szCs w:val="24"/>
              </w:rPr>
              <w:t>ольори</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іграшки</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дії</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днітижня</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rPr>
          <w:trHeight w:val="353"/>
        </w:trPr>
        <w:tc>
          <w:tcPr>
            <w:tcW w:w="3261"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Природа</w:t>
            </w:r>
          </w:p>
        </w:tc>
        <w:tc>
          <w:tcPr>
            <w:tcW w:w="2693"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домашніулюбленці</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c>
          <w:tcPr>
            <w:tcW w:w="3261"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Свята в Угорщини</w:t>
            </w:r>
          </w:p>
        </w:tc>
        <w:tc>
          <w:tcPr>
            <w:tcW w:w="2693"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назви свят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вітання</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c>
          <w:tcPr>
            <w:tcW w:w="3261"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Харчування</w:t>
            </w:r>
          </w:p>
        </w:tc>
        <w:tc>
          <w:tcPr>
            <w:tcW w:w="2693"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просте меню</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c>
          <w:tcPr>
            <w:tcW w:w="3261"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Школа</w:t>
            </w:r>
          </w:p>
        </w:tc>
        <w:tc>
          <w:tcPr>
            <w:tcW w:w="2693"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шкільнеприладдя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шкільнімеблі</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bl>
    <w:p w:rsidR="000B08F5" w:rsidRPr="000B08F5" w:rsidRDefault="000B08F5" w:rsidP="000B08F5">
      <w:pPr>
        <w:keepNext/>
        <w:keepLines/>
        <w:spacing w:after="0" w:line="240" w:lineRule="auto"/>
        <w:jc w:val="center"/>
        <w:outlineLvl w:val="3"/>
        <w:rPr>
          <w:rFonts w:ascii="Times New Roman" w:eastAsia="Calibri" w:hAnsi="Times New Roman" w:cs="Times New Roman"/>
          <w:b/>
          <w:iCs/>
          <w:sz w:val="24"/>
          <w:szCs w:val="24"/>
          <w:lang w:val="uk-UA"/>
        </w:rPr>
      </w:pPr>
      <w:r w:rsidRPr="000B08F5">
        <w:rPr>
          <w:rFonts w:ascii="Times New Roman" w:eastAsia="Calibri" w:hAnsi="Times New Roman" w:cs="Times New Roman"/>
          <w:b/>
          <w:iCs/>
          <w:sz w:val="24"/>
          <w:szCs w:val="24"/>
        </w:rPr>
        <w:t>Мовнийінвентар – граматика</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0"/>
        <w:gridCol w:w="2664"/>
        <w:gridCol w:w="3827"/>
      </w:tblGrid>
      <w:tr w:rsidR="000B08F5" w:rsidRPr="000B08F5" w:rsidTr="00E93B43">
        <w:trPr>
          <w:trHeight w:val="356"/>
        </w:trPr>
        <w:tc>
          <w:tcPr>
            <w:tcW w:w="3290"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Категорія</w:t>
            </w:r>
          </w:p>
        </w:tc>
        <w:tc>
          <w:tcPr>
            <w:tcW w:w="6491" w:type="dxa"/>
            <w:gridSpan w:val="2"/>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Структура</w:t>
            </w:r>
          </w:p>
        </w:tc>
      </w:tr>
      <w:tr w:rsidR="000B08F5" w:rsidRPr="00BB0B48" w:rsidTr="00E93B43">
        <w:tc>
          <w:tcPr>
            <w:tcW w:w="3290"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Hangok és betűk.</w:t>
            </w:r>
          </w:p>
        </w:tc>
        <w:tc>
          <w:tcPr>
            <w:tcW w:w="6491" w:type="dxa"/>
            <w:gridSpan w:val="2"/>
            <w:vAlign w:val="center"/>
          </w:tcPr>
          <w:p w:rsidR="000B08F5" w:rsidRPr="00F92776"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A</w:t>
            </w:r>
            <w:r w:rsidRPr="00F92776">
              <w:rPr>
                <w:rFonts w:ascii="Times New Roman" w:hAnsi="Times New Roman" w:cs="Times New Roman"/>
                <w:sz w:val="24"/>
                <w:szCs w:val="24"/>
                <w:lang w:val="en-US"/>
              </w:rPr>
              <w:t xml:space="preserve"> </w:t>
            </w:r>
            <w:r w:rsidRPr="000B08F5">
              <w:rPr>
                <w:rFonts w:ascii="Times New Roman" w:hAnsi="Times New Roman" w:cs="Times New Roman"/>
                <w:sz w:val="24"/>
                <w:szCs w:val="24"/>
                <w:lang w:val="en-US"/>
              </w:rPr>
              <w:t>Magyar</w:t>
            </w:r>
            <w:r w:rsidRPr="00F92776">
              <w:rPr>
                <w:rFonts w:ascii="Times New Roman" w:hAnsi="Times New Roman" w:cs="Times New Roman"/>
                <w:sz w:val="24"/>
                <w:szCs w:val="24"/>
                <w:lang w:val="en-US"/>
              </w:rPr>
              <w:t xml:space="preserve"> </w:t>
            </w:r>
            <w:r w:rsidRPr="000B08F5">
              <w:rPr>
                <w:rFonts w:ascii="Times New Roman" w:hAnsi="Times New Roman" w:cs="Times New Roman"/>
                <w:sz w:val="24"/>
                <w:szCs w:val="24"/>
                <w:lang w:val="en-US"/>
              </w:rPr>
              <w:t>ABC</w:t>
            </w:r>
            <w:r w:rsidRPr="00F92776">
              <w:rPr>
                <w:rFonts w:ascii="Times New Roman" w:hAnsi="Times New Roman" w:cs="Times New Roman"/>
                <w:sz w:val="24"/>
                <w:szCs w:val="24"/>
                <w:lang w:val="en-US"/>
              </w:rPr>
              <w:t xml:space="preserve"> (</w:t>
            </w:r>
            <w:r w:rsidRPr="000B08F5">
              <w:rPr>
                <w:rFonts w:ascii="Times New Roman" w:hAnsi="Times New Roman" w:cs="Times New Roman"/>
                <w:sz w:val="24"/>
                <w:szCs w:val="24"/>
                <w:lang w:val="en-US"/>
              </w:rPr>
              <w:t>csak</w:t>
            </w:r>
            <w:r w:rsidRPr="00F92776">
              <w:rPr>
                <w:rFonts w:ascii="Times New Roman" w:hAnsi="Times New Roman" w:cs="Times New Roman"/>
                <w:sz w:val="24"/>
                <w:szCs w:val="24"/>
                <w:lang w:val="en-US"/>
              </w:rPr>
              <w:t xml:space="preserve"> </w:t>
            </w:r>
            <w:r w:rsidRPr="000B08F5">
              <w:rPr>
                <w:rFonts w:ascii="Times New Roman" w:hAnsi="Times New Roman" w:cs="Times New Roman"/>
                <w:sz w:val="24"/>
                <w:szCs w:val="24"/>
                <w:lang w:val="en-US"/>
              </w:rPr>
              <w:t>a</w:t>
            </w:r>
            <w:r w:rsidRPr="00F92776">
              <w:rPr>
                <w:rFonts w:ascii="Times New Roman" w:hAnsi="Times New Roman" w:cs="Times New Roman"/>
                <w:sz w:val="24"/>
                <w:szCs w:val="24"/>
                <w:lang w:val="en-US"/>
              </w:rPr>
              <w:t xml:space="preserve"> </w:t>
            </w:r>
            <w:r w:rsidRPr="000B08F5">
              <w:rPr>
                <w:rFonts w:ascii="Times New Roman" w:hAnsi="Times New Roman" w:cs="Times New Roman"/>
                <w:sz w:val="24"/>
                <w:szCs w:val="24"/>
                <w:lang w:val="en-US"/>
              </w:rPr>
              <w:t>nyomtatottbet</w:t>
            </w:r>
            <w:r w:rsidRPr="00F92776">
              <w:rPr>
                <w:rFonts w:ascii="Times New Roman" w:hAnsi="Times New Roman" w:cs="Times New Roman"/>
                <w:sz w:val="24"/>
                <w:szCs w:val="24"/>
                <w:lang w:val="en-US"/>
              </w:rPr>
              <w:t>ű</w:t>
            </w:r>
            <w:r w:rsidRPr="000B08F5">
              <w:rPr>
                <w:rFonts w:ascii="Times New Roman" w:hAnsi="Times New Roman" w:cs="Times New Roman"/>
                <w:sz w:val="24"/>
                <w:szCs w:val="24"/>
                <w:lang w:val="en-US"/>
              </w:rPr>
              <w:t>k</w:t>
            </w:r>
            <w:r w:rsidRPr="00F92776">
              <w:rPr>
                <w:rFonts w:ascii="Times New Roman" w:hAnsi="Times New Roman" w:cs="Times New Roman"/>
                <w:sz w:val="24"/>
                <w:szCs w:val="24"/>
                <w:lang w:val="en-US"/>
              </w:rPr>
              <w:t>é</w:t>
            </w:r>
            <w:r w:rsidRPr="000B08F5">
              <w:rPr>
                <w:rFonts w:ascii="Times New Roman" w:hAnsi="Times New Roman" w:cs="Times New Roman"/>
                <w:sz w:val="24"/>
                <w:szCs w:val="24"/>
                <w:lang w:val="en-US"/>
              </w:rPr>
              <w:t>saz</w:t>
            </w:r>
            <w:r w:rsidRPr="00F92776">
              <w:rPr>
                <w:rFonts w:ascii="Times New Roman" w:hAnsi="Times New Roman" w:cs="Times New Roman"/>
                <w:sz w:val="24"/>
                <w:szCs w:val="24"/>
                <w:lang w:val="en-US"/>
              </w:rPr>
              <w:t>á</w:t>
            </w:r>
            <w:r w:rsidRPr="000B08F5">
              <w:rPr>
                <w:rFonts w:ascii="Times New Roman" w:hAnsi="Times New Roman" w:cs="Times New Roman"/>
                <w:sz w:val="24"/>
                <w:szCs w:val="24"/>
                <w:lang w:val="en-US"/>
              </w:rPr>
              <w:t>ltalukjel</w:t>
            </w:r>
            <w:r w:rsidRPr="00F92776">
              <w:rPr>
                <w:rFonts w:ascii="Times New Roman" w:hAnsi="Times New Roman" w:cs="Times New Roman"/>
                <w:sz w:val="24"/>
                <w:szCs w:val="24"/>
                <w:lang w:val="en-US"/>
              </w:rPr>
              <w:t>ö</w:t>
            </w:r>
            <w:r w:rsidRPr="000B08F5">
              <w:rPr>
                <w:rFonts w:ascii="Times New Roman" w:hAnsi="Times New Roman" w:cs="Times New Roman"/>
                <w:sz w:val="24"/>
                <w:szCs w:val="24"/>
                <w:lang w:val="en-US"/>
              </w:rPr>
              <w:t>lthangokismertet</w:t>
            </w:r>
            <w:r w:rsidRPr="00F92776">
              <w:rPr>
                <w:rFonts w:ascii="Times New Roman" w:hAnsi="Times New Roman" w:cs="Times New Roman"/>
                <w:sz w:val="24"/>
                <w:szCs w:val="24"/>
                <w:lang w:val="en-US"/>
              </w:rPr>
              <w:t>é</w:t>
            </w:r>
            <w:r w:rsidRPr="000B08F5">
              <w:rPr>
                <w:rFonts w:ascii="Times New Roman" w:hAnsi="Times New Roman" w:cs="Times New Roman"/>
                <w:sz w:val="24"/>
                <w:szCs w:val="24"/>
                <w:lang w:val="en-US"/>
              </w:rPr>
              <w:t>se</w:t>
            </w:r>
            <w:r w:rsidRPr="00F92776">
              <w:rPr>
                <w:rFonts w:ascii="Times New Roman" w:hAnsi="Times New Roman" w:cs="Times New Roman"/>
                <w:sz w:val="24"/>
                <w:szCs w:val="24"/>
                <w:lang w:val="en-US"/>
              </w:rPr>
              <w:t>)</w:t>
            </w:r>
          </w:p>
        </w:tc>
      </w:tr>
      <w:tr w:rsidR="000B08F5" w:rsidRPr="000B08F5" w:rsidTr="00E93B43">
        <w:tc>
          <w:tcPr>
            <w:tcW w:w="3290"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Mondatok.</w:t>
            </w:r>
          </w:p>
        </w:tc>
        <w:tc>
          <w:tcPr>
            <w:tcW w:w="6491" w:type="dxa"/>
            <w:gridSpan w:val="2"/>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A kijelentő, kérdőésfelkiáltómondatokfogalmaéshelyesintonációja.</w:t>
            </w:r>
          </w:p>
        </w:tc>
      </w:tr>
      <w:tr w:rsidR="000B08F5" w:rsidRPr="000B08F5" w:rsidTr="00E93B43">
        <w:tc>
          <w:tcPr>
            <w:tcW w:w="3290"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Főnév.</w:t>
            </w:r>
          </w:p>
        </w:tc>
        <w:tc>
          <w:tcPr>
            <w:tcW w:w="6491" w:type="dxa"/>
            <w:gridSpan w:val="2"/>
            <w:vAlign w:val="center"/>
          </w:tcPr>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lang w:val="en-US"/>
              </w:rPr>
              <w:t>Ki</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Mi</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Kik</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Mik</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k</w:t>
            </w:r>
            <w:r w:rsidRPr="000B08F5">
              <w:rPr>
                <w:rFonts w:ascii="Times New Roman" w:hAnsi="Times New Roman" w:cs="Times New Roman"/>
                <w:sz w:val="24"/>
                <w:szCs w:val="24"/>
              </w:rPr>
              <w:t>é</w:t>
            </w:r>
            <w:r w:rsidRPr="000B08F5">
              <w:rPr>
                <w:rFonts w:ascii="Times New Roman" w:hAnsi="Times New Roman" w:cs="Times New Roman"/>
                <w:sz w:val="24"/>
                <w:szCs w:val="24"/>
                <w:lang w:val="en-US"/>
              </w:rPr>
              <w:t>rd</w:t>
            </w:r>
            <w:r w:rsidRPr="000B08F5">
              <w:rPr>
                <w:rFonts w:ascii="Times New Roman" w:hAnsi="Times New Roman" w:cs="Times New Roman"/>
                <w:sz w:val="24"/>
                <w:szCs w:val="24"/>
              </w:rPr>
              <w:t>é</w:t>
            </w:r>
            <w:r w:rsidRPr="000B08F5">
              <w:rPr>
                <w:rFonts w:ascii="Times New Roman" w:hAnsi="Times New Roman" w:cs="Times New Roman"/>
                <w:sz w:val="24"/>
                <w:szCs w:val="24"/>
                <w:lang w:val="en-US"/>
              </w:rPr>
              <w:t>srefelel</w:t>
            </w:r>
            <w:r w:rsidRPr="000B08F5">
              <w:rPr>
                <w:rFonts w:ascii="Times New Roman" w:hAnsi="Times New Roman" w:cs="Times New Roman"/>
                <w:sz w:val="24"/>
                <w:szCs w:val="24"/>
              </w:rPr>
              <w:t>ő</w:t>
            </w:r>
            <w:r w:rsidRPr="000B08F5">
              <w:rPr>
                <w:rFonts w:ascii="Times New Roman" w:hAnsi="Times New Roman" w:cs="Times New Roman"/>
                <w:sz w:val="24"/>
                <w:szCs w:val="24"/>
                <w:lang w:val="en-US"/>
              </w:rPr>
              <w:t>szavakgy</w:t>
            </w:r>
            <w:r w:rsidRPr="000B08F5">
              <w:rPr>
                <w:rFonts w:ascii="Times New Roman" w:hAnsi="Times New Roman" w:cs="Times New Roman"/>
                <w:sz w:val="24"/>
                <w:szCs w:val="24"/>
              </w:rPr>
              <w:t>ű</w:t>
            </w:r>
            <w:r w:rsidRPr="000B08F5">
              <w:rPr>
                <w:rFonts w:ascii="Times New Roman" w:hAnsi="Times New Roman" w:cs="Times New Roman"/>
                <w:sz w:val="24"/>
                <w:szCs w:val="24"/>
                <w:lang w:val="en-US"/>
              </w:rPr>
              <w:t>jt</w:t>
            </w:r>
            <w:r w:rsidRPr="000B08F5">
              <w:rPr>
                <w:rFonts w:ascii="Times New Roman" w:hAnsi="Times New Roman" w:cs="Times New Roman"/>
                <w:sz w:val="24"/>
                <w:szCs w:val="24"/>
              </w:rPr>
              <w:t>é</w:t>
            </w:r>
            <w:r w:rsidRPr="000B08F5">
              <w:rPr>
                <w:rFonts w:ascii="Times New Roman" w:hAnsi="Times New Roman" w:cs="Times New Roman"/>
                <w:sz w:val="24"/>
                <w:szCs w:val="24"/>
                <w:lang w:val="en-US"/>
              </w:rPr>
              <w:t>se</w:t>
            </w:r>
            <w:r w:rsidRPr="000B08F5">
              <w:rPr>
                <w:rFonts w:ascii="Times New Roman" w:hAnsi="Times New Roman" w:cs="Times New Roman"/>
                <w:sz w:val="24"/>
                <w:szCs w:val="24"/>
              </w:rPr>
              <w:t>.</w:t>
            </w:r>
          </w:p>
        </w:tc>
      </w:tr>
      <w:tr w:rsidR="000B08F5" w:rsidRPr="000B08F5" w:rsidTr="00E93B43">
        <w:tc>
          <w:tcPr>
            <w:tcW w:w="3290"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Ige.</w:t>
            </w:r>
          </w:p>
        </w:tc>
        <w:tc>
          <w:tcPr>
            <w:tcW w:w="6491" w:type="dxa"/>
            <w:gridSpan w:val="2"/>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Mitcsinál? Mitcselekszik? kérdésrefelelőszavakgyűjtése.</w:t>
            </w:r>
          </w:p>
        </w:tc>
      </w:tr>
      <w:tr w:rsidR="000B08F5" w:rsidRPr="000B08F5" w:rsidTr="00E93B43">
        <w:tc>
          <w:tcPr>
            <w:tcW w:w="3290"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Melléknév</w:t>
            </w:r>
          </w:p>
        </w:tc>
        <w:tc>
          <w:tcPr>
            <w:tcW w:w="6491" w:type="dxa"/>
            <w:gridSpan w:val="2"/>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Milyen? Mekkora? Kérdésrefelelőszavakgyűjtése.</w:t>
            </w:r>
          </w:p>
        </w:tc>
      </w:tr>
      <w:tr w:rsidR="000B08F5" w:rsidRPr="000B08F5" w:rsidTr="00E93B43">
        <w:tc>
          <w:tcPr>
            <w:tcW w:w="3290"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Számnév.</w:t>
            </w:r>
          </w:p>
        </w:tc>
        <w:tc>
          <w:tcPr>
            <w:tcW w:w="6491" w:type="dxa"/>
            <w:gridSpan w:val="2"/>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Számoknevei1-20. Mennyi? Hány? Kérdésrefelelőszavakgyűjtése.</w:t>
            </w:r>
          </w:p>
        </w:tc>
      </w:tr>
      <w:tr w:rsidR="000B08F5" w:rsidRPr="00BB0B48" w:rsidTr="00E93B43">
        <w:tc>
          <w:tcPr>
            <w:tcW w:w="3290"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Személyesnévmás</w:t>
            </w:r>
          </w:p>
        </w:tc>
        <w:tc>
          <w:tcPr>
            <w:tcW w:w="6491" w:type="dxa"/>
            <w:gridSpan w:val="2"/>
          </w:tcPr>
          <w:p w:rsidR="000B08F5" w:rsidRPr="000B08F5" w:rsidRDefault="000B08F5" w:rsidP="000B08F5">
            <w:pPr>
              <w:spacing w:after="0" w:line="240" w:lineRule="auto"/>
              <w:jc w:val="both"/>
              <w:rPr>
                <w:rFonts w:ascii="Times New Roman" w:hAnsi="Times New Roman" w:cs="Times New Roman"/>
                <w:sz w:val="24"/>
                <w:szCs w:val="24"/>
                <w:lang w:val="pl-PL"/>
              </w:rPr>
            </w:pPr>
            <w:r w:rsidRPr="000B08F5">
              <w:rPr>
                <w:rFonts w:ascii="Times New Roman" w:hAnsi="Times New Roman" w:cs="Times New Roman"/>
                <w:sz w:val="24"/>
                <w:szCs w:val="24"/>
                <w:lang w:val="pl-PL"/>
              </w:rPr>
              <w:t>Én, te, ő, mi, ti, ők.</w:t>
            </w:r>
          </w:p>
        </w:tc>
      </w:tr>
      <w:tr w:rsidR="000B08F5" w:rsidRPr="000B08F5" w:rsidTr="00E93B43">
        <w:tblPrEx>
          <w:tblLook w:val="0000" w:firstRow="0" w:lastRow="0" w:firstColumn="0" w:lastColumn="0" w:noHBand="0" w:noVBand="0"/>
        </w:tblPrEx>
        <w:trPr>
          <w:trHeight w:val="276"/>
        </w:trPr>
        <w:tc>
          <w:tcPr>
            <w:tcW w:w="9781" w:type="dxa"/>
            <w:gridSpan w:val="3"/>
            <w:vAlign w:val="center"/>
          </w:tcPr>
          <w:p w:rsidR="000B08F5" w:rsidRPr="000B08F5" w:rsidRDefault="000B08F5" w:rsidP="000B08F5">
            <w:pPr>
              <w:spacing w:after="0" w:line="240" w:lineRule="auto"/>
              <w:jc w:val="center"/>
              <w:rPr>
                <w:rFonts w:ascii="Times New Roman" w:hAnsi="Times New Roman" w:cs="Times New Roman"/>
                <w:b/>
                <w:sz w:val="24"/>
                <w:szCs w:val="24"/>
                <w:lang w:val="uk-UA"/>
              </w:rPr>
            </w:pPr>
            <w:r w:rsidRPr="000B08F5">
              <w:rPr>
                <w:rFonts w:ascii="Times New Roman" w:hAnsi="Times New Roman" w:cs="Times New Roman"/>
                <w:b/>
                <w:sz w:val="24"/>
                <w:szCs w:val="24"/>
                <w:lang w:val="uk-UA"/>
              </w:rPr>
              <w:t>2 клас</w:t>
            </w:r>
          </w:p>
        </w:tc>
      </w:tr>
      <w:tr w:rsidR="000B08F5" w:rsidRPr="000B08F5" w:rsidTr="00E93B43">
        <w:tblPrEx>
          <w:tblLook w:val="0000" w:firstRow="0" w:lastRow="0" w:firstColumn="0" w:lastColumn="0" w:noHBand="0" w:noVBand="0"/>
        </w:tblPrEx>
        <w:trPr>
          <w:trHeight w:val="393"/>
        </w:trPr>
        <w:tc>
          <w:tcPr>
            <w:tcW w:w="5954" w:type="dxa"/>
            <w:gridSpan w:val="2"/>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Очікувані результати</w:t>
            </w:r>
          </w:p>
        </w:tc>
        <w:tc>
          <w:tcPr>
            <w:tcW w:w="3827"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 навчання</w:t>
            </w:r>
          </w:p>
        </w:tc>
      </w:tr>
      <w:tr w:rsidR="000B08F5" w:rsidRPr="000B08F5" w:rsidTr="00E93B43">
        <w:tblPrEx>
          <w:tblLook w:val="0000" w:firstRow="0" w:lastRow="0" w:firstColumn="0" w:lastColumn="0" w:noHBand="0" w:noVBand="0"/>
        </w:tblPrEx>
        <w:trPr>
          <w:trHeight w:val="286"/>
        </w:trPr>
        <w:tc>
          <w:tcPr>
            <w:tcW w:w="9781" w:type="dxa"/>
            <w:gridSpan w:val="3"/>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Змістова лінія «Взаємодіємо усно»</w:t>
            </w:r>
          </w:p>
        </w:tc>
      </w:tr>
      <w:tr w:rsidR="000B08F5" w:rsidRPr="00BB0B48" w:rsidTr="00E93B43">
        <w:tblPrEx>
          <w:tblLook w:val="0000" w:firstRow="0" w:lastRow="0" w:firstColumn="0" w:lastColumn="0" w:noHBand="0" w:noVBand="0"/>
        </w:tblPrEx>
        <w:trPr>
          <w:trHeight w:val="557"/>
        </w:trPr>
        <w:tc>
          <w:tcPr>
            <w:tcW w:w="5954" w:type="dxa"/>
            <w:gridSpan w:val="2"/>
          </w:tcPr>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 xml:space="preserve">з увагою </w:t>
            </w:r>
            <w:r w:rsidRPr="000B08F5">
              <w:rPr>
                <w:rFonts w:ascii="Times New Roman" w:hAnsi="Times New Roman" w:cs="Times New Roman"/>
                <w:i/>
                <w:sz w:val="24"/>
                <w:szCs w:val="24"/>
              </w:rPr>
              <w:t>сприймає</w:t>
            </w:r>
            <w:r w:rsidRPr="000B08F5">
              <w:rPr>
                <w:rFonts w:ascii="Times New Roman" w:hAnsi="Times New Roman" w:cs="Times New Roman"/>
                <w:sz w:val="24"/>
                <w:szCs w:val="24"/>
              </w:rPr>
              <w:t xml:space="preserve"> усні репліки співрозмовника, </w:t>
            </w:r>
            <w:r w:rsidRPr="000B08F5">
              <w:rPr>
                <w:rFonts w:ascii="Times New Roman" w:hAnsi="Times New Roman" w:cs="Times New Roman"/>
                <w:i/>
                <w:sz w:val="24"/>
                <w:szCs w:val="24"/>
              </w:rPr>
              <w:t>перепитує</w:t>
            </w:r>
            <w:r w:rsidRPr="000B08F5">
              <w:rPr>
                <w:rFonts w:ascii="Times New Roman" w:hAnsi="Times New Roman" w:cs="Times New Roman"/>
                <w:sz w:val="24"/>
                <w:szCs w:val="24"/>
              </w:rPr>
              <w:t>,</w:t>
            </w:r>
            <w:r w:rsidRPr="000B08F5">
              <w:rPr>
                <w:rFonts w:ascii="Times New Roman" w:hAnsi="Times New Roman" w:cs="Times New Roman"/>
                <w:i/>
                <w:sz w:val="24"/>
                <w:szCs w:val="24"/>
              </w:rPr>
              <w:t xml:space="preserve">доречно реагує </w:t>
            </w:r>
            <w:r w:rsidRPr="000B08F5">
              <w:rPr>
                <w:rFonts w:ascii="Times New Roman" w:hAnsi="Times New Roman" w:cs="Times New Roman"/>
                <w:sz w:val="24"/>
                <w:szCs w:val="24"/>
              </w:rPr>
              <w:t>на них;</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виконує</w:t>
            </w:r>
            <w:r w:rsidRPr="000B08F5">
              <w:rPr>
                <w:rFonts w:ascii="Times New Roman" w:hAnsi="Times New Roman" w:cs="Times New Roman"/>
                <w:sz w:val="24"/>
                <w:szCs w:val="24"/>
              </w:rPr>
              <w:t xml:space="preserve"> сприйняті на слух інструкції щодо виконання поставлених учителем навчальних завдань;</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сприймає</w:t>
            </w:r>
            <w:r w:rsidRPr="000B08F5">
              <w:rPr>
                <w:rFonts w:ascii="Times New Roman" w:hAnsi="Times New Roman" w:cs="Times New Roman"/>
                <w:sz w:val="24"/>
                <w:szCs w:val="24"/>
              </w:rPr>
              <w:t xml:space="preserve"> монологічне висловлення й </w:t>
            </w:r>
            <w:r w:rsidRPr="000B08F5">
              <w:rPr>
                <w:rFonts w:ascii="Times New Roman" w:hAnsi="Times New Roman" w:cs="Times New Roman"/>
                <w:i/>
                <w:sz w:val="24"/>
                <w:szCs w:val="24"/>
              </w:rPr>
              <w:t>використовує</w:t>
            </w:r>
            <w:r w:rsidRPr="000B08F5">
              <w:rPr>
                <w:rFonts w:ascii="Times New Roman" w:hAnsi="Times New Roman" w:cs="Times New Roman"/>
                <w:sz w:val="24"/>
                <w:szCs w:val="24"/>
              </w:rPr>
              <w:t xml:space="preserve"> усну інформацію з конкретною метою;</w:t>
            </w:r>
          </w:p>
          <w:p w:rsidR="000B08F5" w:rsidRPr="000B08F5" w:rsidRDefault="000B08F5" w:rsidP="000B08F5">
            <w:pPr>
              <w:widowControl w:val="0"/>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відповідає на запитання</w:t>
            </w:r>
            <w:r w:rsidRPr="000B08F5">
              <w:rPr>
                <w:rFonts w:ascii="Times New Roman" w:hAnsi="Times New Roman" w:cs="Times New Roman"/>
                <w:sz w:val="24"/>
                <w:szCs w:val="24"/>
              </w:rPr>
              <w:t xml:space="preserve"> за змістом  прослуханого </w:t>
            </w:r>
            <w:r w:rsidRPr="000B08F5">
              <w:rPr>
                <w:rFonts w:ascii="Times New Roman" w:hAnsi="Times New Roman" w:cs="Times New Roman"/>
                <w:i/>
                <w:sz w:val="24"/>
                <w:szCs w:val="24"/>
              </w:rPr>
              <w:t xml:space="preserve">і ставить </w:t>
            </w:r>
            <w:r w:rsidRPr="000B08F5">
              <w:rPr>
                <w:rFonts w:ascii="Times New Roman" w:hAnsi="Times New Roman" w:cs="Times New Roman"/>
                <w:sz w:val="24"/>
                <w:szCs w:val="24"/>
              </w:rPr>
              <w:t>запитання до усного повідомлення;</w:t>
            </w:r>
          </w:p>
          <w:p w:rsidR="000B08F5" w:rsidRPr="000B08F5" w:rsidRDefault="000B08F5" w:rsidP="000B08F5">
            <w:pPr>
              <w:widowControl w:val="0"/>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відтворює</w:t>
            </w:r>
            <w:r w:rsidRPr="000B08F5">
              <w:rPr>
                <w:rFonts w:ascii="Times New Roman" w:hAnsi="Times New Roman" w:cs="Times New Roman"/>
                <w:sz w:val="24"/>
                <w:szCs w:val="24"/>
              </w:rPr>
              <w:t xml:space="preserve"> основний зміст усного повідомлення;</w:t>
            </w:r>
          </w:p>
          <w:p w:rsidR="000B08F5" w:rsidRPr="000B08F5" w:rsidRDefault="000B08F5" w:rsidP="000B08F5">
            <w:pPr>
              <w:widowControl w:val="0"/>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висловлює</w:t>
            </w:r>
            <w:r w:rsidRPr="000B08F5">
              <w:rPr>
                <w:rFonts w:ascii="Times New Roman" w:hAnsi="Times New Roman" w:cs="Times New Roman"/>
                <w:sz w:val="24"/>
                <w:szCs w:val="24"/>
              </w:rPr>
              <w:t xml:space="preserve"> своє ставлення до почутого: до подій, персонажів тексту;</w:t>
            </w:r>
          </w:p>
          <w:p w:rsidR="000B08F5" w:rsidRPr="000B08F5" w:rsidRDefault="000B08F5" w:rsidP="000B08F5">
            <w:pPr>
              <w:widowControl w:val="0"/>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розповідає </w:t>
            </w:r>
            <w:r w:rsidRPr="000B08F5">
              <w:rPr>
                <w:rFonts w:ascii="Times New Roman" w:hAnsi="Times New Roman" w:cs="Times New Roman"/>
                <w:sz w:val="24"/>
                <w:szCs w:val="24"/>
              </w:rPr>
              <w:t>про власні почуття, які викликав прослуханий текст;</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бере участь </w:t>
            </w:r>
            <w:r w:rsidRPr="000B08F5">
              <w:rPr>
                <w:rFonts w:ascii="Times New Roman" w:hAnsi="Times New Roman" w:cs="Times New Roman"/>
                <w:sz w:val="24"/>
                <w:szCs w:val="24"/>
              </w:rPr>
              <w:t xml:space="preserve">у розігруванні діалогів за змістоммалих фольклорних форм, казок, віршів, </w:t>
            </w:r>
            <w:r w:rsidRPr="000B08F5">
              <w:rPr>
                <w:rFonts w:ascii="Times New Roman" w:hAnsi="Times New Roman" w:cs="Times New Roman"/>
                <w:i/>
                <w:sz w:val="24"/>
                <w:szCs w:val="24"/>
              </w:rPr>
              <w:t>використовує</w:t>
            </w:r>
            <w:r w:rsidRPr="000B08F5">
              <w:rPr>
                <w:rFonts w:ascii="Times New Roman" w:hAnsi="Times New Roman" w:cs="Times New Roman"/>
                <w:sz w:val="24"/>
                <w:szCs w:val="24"/>
              </w:rPr>
              <w:t xml:space="preserve"> доречно силу голосу, темп мовлення, міміку, жести, рухи;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вступає </w:t>
            </w:r>
            <w:r w:rsidRPr="000B08F5">
              <w:rPr>
                <w:rFonts w:ascii="Times New Roman" w:hAnsi="Times New Roman" w:cs="Times New Roman"/>
                <w:sz w:val="24"/>
                <w:szCs w:val="24"/>
              </w:rPr>
              <w:t xml:space="preserve">в діалог, </w:t>
            </w:r>
            <w:r w:rsidRPr="000B08F5">
              <w:rPr>
                <w:rFonts w:ascii="Times New Roman" w:hAnsi="Times New Roman" w:cs="Times New Roman"/>
                <w:i/>
                <w:sz w:val="24"/>
                <w:szCs w:val="24"/>
              </w:rPr>
              <w:t>підтримує</w:t>
            </w:r>
            <w:r w:rsidRPr="000B08F5">
              <w:rPr>
                <w:rFonts w:ascii="Times New Roman" w:hAnsi="Times New Roman" w:cs="Times New Roman"/>
                <w:sz w:val="24"/>
                <w:szCs w:val="24"/>
              </w:rPr>
              <w:t xml:space="preserve"> й </w:t>
            </w:r>
            <w:r w:rsidRPr="000B08F5">
              <w:rPr>
                <w:rFonts w:ascii="Times New Roman" w:hAnsi="Times New Roman" w:cs="Times New Roman"/>
                <w:i/>
                <w:sz w:val="24"/>
                <w:szCs w:val="24"/>
              </w:rPr>
              <w:t xml:space="preserve">ініціює </w:t>
            </w:r>
            <w:r w:rsidRPr="000B08F5">
              <w:rPr>
                <w:rFonts w:ascii="Times New Roman" w:hAnsi="Times New Roman" w:cs="Times New Roman"/>
                <w:sz w:val="24"/>
                <w:szCs w:val="24"/>
              </w:rPr>
              <w:t>діалог на добре відому тему та на теми, які викликають зацікавлення;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користується</w:t>
            </w:r>
            <w:r w:rsidRPr="000B08F5">
              <w:rPr>
                <w:rFonts w:ascii="Times New Roman" w:hAnsi="Times New Roman" w:cs="Times New Roman"/>
                <w:sz w:val="24"/>
                <w:szCs w:val="24"/>
              </w:rPr>
              <w:t xml:space="preserve"> формулами мовленнєвого етикету (ввічливими словами); </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дотримується</w:t>
            </w:r>
            <w:r w:rsidRPr="000B08F5">
              <w:rPr>
                <w:rFonts w:ascii="Times New Roman" w:hAnsi="Times New Roman" w:cs="Times New Roman"/>
                <w:sz w:val="24"/>
                <w:szCs w:val="24"/>
              </w:rPr>
              <w:t xml:space="preserve"> правил спілкування;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використовує</w:t>
            </w:r>
            <w:r w:rsidRPr="000B08F5">
              <w:rPr>
                <w:rFonts w:ascii="Times New Roman" w:hAnsi="Times New Roman" w:cs="Times New Roman"/>
                <w:sz w:val="24"/>
                <w:szCs w:val="24"/>
              </w:rPr>
              <w:t xml:space="preserve"> відповідно до ситуації спілкування несловесні засоби (жести, міміка тощо);</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регулює</w:t>
            </w:r>
            <w:r w:rsidRPr="000B08F5">
              <w:rPr>
                <w:rFonts w:ascii="Times New Roman" w:hAnsi="Times New Roman" w:cs="Times New Roman"/>
                <w:sz w:val="24"/>
                <w:szCs w:val="24"/>
              </w:rPr>
              <w:t>дихання,силу голосу і темп мовлення у процесі спілкування;</w:t>
            </w: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i/>
                <w:sz w:val="24"/>
                <w:szCs w:val="24"/>
              </w:rPr>
              <w:t xml:space="preserve">усно переказує </w:t>
            </w:r>
            <w:r w:rsidRPr="000B08F5">
              <w:rPr>
                <w:rFonts w:ascii="Times New Roman" w:hAnsi="Times New Roman" w:cs="Times New Roman"/>
                <w:sz w:val="24"/>
                <w:szCs w:val="24"/>
              </w:rPr>
              <w:t>текст із опорою на допоміжні матеріали (ілюстрація, план, опорні слова, словосполучення);</w:t>
            </w:r>
          </w:p>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i/>
                <w:sz w:val="24"/>
                <w:szCs w:val="24"/>
              </w:rPr>
              <w:t>створює</w:t>
            </w:r>
            <w:r w:rsidRPr="000B08F5">
              <w:rPr>
                <w:rFonts w:ascii="Times New Roman" w:hAnsi="Times New Roman" w:cs="Times New Roman"/>
                <w:sz w:val="24"/>
                <w:szCs w:val="24"/>
              </w:rPr>
              <w:t xml:space="preserve"> власне висловлення за ілюстраціями.</w:t>
            </w:r>
          </w:p>
        </w:tc>
        <w:tc>
          <w:tcPr>
            <w:tcW w:w="3827" w:type="dxa"/>
          </w:tcPr>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lang w:val="uk-UA"/>
              </w:rPr>
              <w:t>Сприймання усної інформації.</w:t>
            </w: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lang w:val="uk-UA"/>
              </w:rPr>
              <w:t>Аналіз та інтерпретація (розкриття змісту) почутогоза допомогою вчителя.</w:t>
            </w: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lang w:val="uk-UA"/>
              </w:rPr>
              <w:t>Оцінювання усної інформації.</w:t>
            </w: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lang w:val="uk-UA"/>
              </w:rPr>
              <w:t>Практичне оволодіння діалогічною формою мовлення, етикетними нормами культури спілкування (</w:t>
            </w:r>
            <w:r w:rsidRPr="000B08F5">
              <w:rPr>
                <w:rFonts w:ascii="Times New Roman" w:hAnsi="Times New Roman" w:cs="Times New Roman"/>
                <w:sz w:val="24"/>
                <w:szCs w:val="24"/>
              </w:rPr>
              <w:t>J</w:t>
            </w:r>
            <w:r w:rsidRPr="000B08F5">
              <w:rPr>
                <w:rFonts w:ascii="Times New Roman" w:hAnsi="Times New Roman" w:cs="Times New Roman"/>
                <w:sz w:val="24"/>
                <w:szCs w:val="24"/>
                <w:lang w:val="uk-UA"/>
              </w:rPr>
              <w:t xml:space="preserve">ó </w:t>
            </w:r>
            <w:r w:rsidRPr="000B08F5">
              <w:rPr>
                <w:rFonts w:ascii="Times New Roman" w:hAnsi="Times New Roman" w:cs="Times New Roman"/>
                <w:sz w:val="24"/>
                <w:szCs w:val="24"/>
              </w:rPr>
              <w:t>reggeltk</w:t>
            </w:r>
            <w:r w:rsidRPr="000B08F5">
              <w:rPr>
                <w:rFonts w:ascii="Times New Roman" w:hAnsi="Times New Roman" w:cs="Times New Roman"/>
                <w:sz w:val="24"/>
                <w:szCs w:val="24"/>
                <w:lang w:val="uk-UA"/>
              </w:rPr>
              <w:t>í</w:t>
            </w:r>
            <w:r w:rsidRPr="000B08F5">
              <w:rPr>
                <w:rFonts w:ascii="Times New Roman" w:hAnsi="Times New Roman" w:cs="Times New Roman"/>
                <w:sz w:val="24"/>
                <w:szCs w:val="24"/>
              </w:rPr>
              <w:t>v</w:t>
            </w:r>
            <w:r w:rsidRPr="000B08F5">
              <w:rPr>
                <w:rFonts w:ascii="Times New Roman" w:hAnsi="Times New Roman" w:cs="Times New Roman"/>
                <w:sz w:val="24"/>
                <w:szCs w:val="24"/>
                <w:lang w:val="uk-UA"/>
              </w:rPr>
              <w:t>á</w:t>
            </w:r>
            <w:r w:rsidRPr="000B08F5">
              <w:rPr>
                <w:rFonts w:ascii="Times New Roman" w:hAnsi="Times New Roman" w:cs="Times New Roman"/>
                <w:sz w:val="24"/>
                <w:szCs w:val="24"/>
              </w:rPr>
              <w:t>nok</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J</w:t>
            </w:r>
            <w:r w:rsidRPr="000B08F5">
              <w:rPr>
                <w:rFonts w:ascii="Times New Roman" w:hAnsi="Times New Roman" w:cs="Times New Roman"/>
                <w:sz w:val="24"/>
                <w:szCs w:val="24"/>
                <w:lang w:val="uk-UA"/>
              </w:rPr>
              <w:t xml:space="preserve">ó </w:t>
            </w:r>
            <w:r w:rsidRPr="000B08F5">
              <w:rPr>
                <w:rFonts w:ascii="Times New Roman" w:hAnsi="Times New Roman" w:cs="Times New Roman"/>
                <w:sz w:val="24"/>
                <w:szCs w:val="24"/>
              </w:rPr>
              <w:t>napotk</w:t>
            </w:r>
            <w:r w:rsidRPr="000B08F5">
              <w:rPr>
                <w:rFonts w:ascii="Times New Roman" w:hAnsi="Times New Roman" w:cs="Times New Roman"/>
                <w:sz w:val="24"/>
                <w:szCs w:val="24"/>
                <w:lang w:val="uk-UA"/>
              </w:rPr>
              <w:t>í</w:t>
            </w:r>
            <w:r w:rsidRPr="000B08F5">
              <w:rPr>
                <w:rFonts w:ascii="Times New Roman" w:hAnsi="Times New Roman" w:cs="Times New Roman"/>
                <w:sz w:val="24"/>
                <w:szCs w:val="24"/>
              </w:rPr>
              <w:t>v</w:t>
            </w:r>
            <w:r w:rsidRPr="000B08F5">
              <w:rPr>
                <w:rFonts w:ascii="Times New Roman" w:hAnsi="Times New Roman" w:cs="Times New Roman"/>
                <w:sz w:val="24"/>
                <w:szCs w:val="24"/>
                <w:lang w:val="uk-UA"/>
              </w:rPr>
              <w:t>á</w:t>
            </w:r>
            <w:r w:rsidRPr="000B08F5">
              <w:rPr>
                <w:rFonts w:ascii="Times New Roman" w:hAnsi="Times New Roman" w:cs="Times New Roman"/>
                <w:sz w:val="24"/>
                <w:szCs w:val="24"/>
              </w:rPr>
              <w:t>nok</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J</w:t>
            </w:r>
            <w:r w:rsidRPr="000B08F5">
              <w:rPr>
                <w:rFonts w:ascii="Times New Roman" w:hAnsi="Times New Roman" w:cs="Times New Roman"/>
                <w:sz w:val="24"/>
                <w:szCs w:val="24"/>
                <w:lang w:val="uk-UA"/>
              </w:rPr>
              <w:t xml:space="preserve">ó </w:t>
            </w:r>
            <w:r w:rsidRPr="000B08F5">
              <w:rPr>
                <w:rFonts w:ascii="Times New Roman" w:hAnsi="Times New Roman" w:cs="Times New Roman"/>
                <w:sz w:val="24"/>
                <w:szCs w:val="24"/>
              </w:rPr>
              <w:t>est</w:t>
            </w:r>
            <w:r w:rsidRPr="000B08F5">
              <w:rPr>
                <w:rFonts w:ascii="Times New Roman" w:hAnsi="Times New Roman" w:cs="Times New Roman"/>
                <w:sz w:val="24"/>
                <w:szCs w:val="24"/>
                <w:lang w:val="uk-UA"/>
              </w:rPr>
              <w:t>é</w:t>
            </w:r>
            <w:r w:rsidRPr="000B08F5">
              <w:rPr>
                <w:rFonts w:ascii="Times New Roman" w:hAnsi="Times New Roman" w:cs="Times New Roman"/>
                <w:sz w:val="24"/>
                <w:szCs w:val="24"/>
              </w:rPr>
              <w:t>tk</w:t>
            </w:r>
            <w:r w:rsidRPr="000B08F5">
              <w:rPr>
                <w:rFonts w:ascii="Times New Roman" w:hAnsi="Times New Roman" w:cs="Times New Roman"/>
                <w:sz w:val="24"/>
                <w:szCs w:val="24"/>
                <w:lang w:val="uk-UA"/>
              </w:rPr>
              <w:t>í</w:t>
            </w:r>
            <w:r w:rsidRPr="000B08F5">
              <w:rPr>
                <w:rFonts w:ascii="Times New Roman" w:hAnsi="Times New Roman" w:cs="Times New Roman"/>
                <w:sz w:val="24"/>
                <w:szCs w:val="24"/>
              </w:rPr>
              <w:t>v</w:t>
            </w:r>
            <w:r w:rsidRPr="000B08F5">
              <w:rPr>
                <w:rFonts w:ascii="Times New Roman" w:hAnsi="Times New Roman" w:cs="Times New Roman"/>
                <w:sz w:val="24"/>
                <w:szCs w:val="24"/>
                <w:lang w:val="uk-UA"/>
              </w:rPr>
              <w:t>á</w:t>
            </w:r>
            <w:r w:rsidRPr="000B08F5">
              <w:rPr>
                <w:rFonts w:ascii="Times New Roman" w:hAnsi="Times New Roman" w:cs="Times New Roman"/>
                <w:sz w:val="24"/>
                <w:szCs w:val="24"/>
              </w:rPr>
              <w:t>nok</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Viszontl</w:t>
            </w:r>
            <w:r w:rsidRPr="000B08F5">
              <w:rPr>
                <w:rFonts w:ascii="Times New Roman" w:hAnsi="Times New Roman" w:cs="Times New Roman"/>
                <w:sz w:val="24"/>
                <w:szCs w:val="24"/>
                <w:lang w:val="uk-UA"/>
              </w:rPr>
              <w:t>á</w:t>
            </w:r>
            <w:r w:rsidRPr="000B08F5">
              <w:rPr>
                <w:rFonts w:ascii="Times New Roman" w:hAnsi="Times New Roman" w:cs="Times New Roman"/>
                <w:sz w:val="24"/>
                <w:szCs w:val="24"/>
              </w:rPr>
              <w:t>t</w:t>
            </w:r>
            <w:r w:rsidRPr="000B08F5">
              <w:rPr>
                <w:rFonts w:ascii="Times New Roman" w:hAnsi="Times New Roman" w:cs="Times New Roman"/>
                <w:sz w:val="24"/>
                <w:szCs w:val="24"/>
                <w:lang w:val="uk-UA"/>
              </w:rPr>
              <w:t>á</w:t>
            </w:r>
            <w:r w:rsidRPr="000B08F5">
              <w:rPr>
                <w:rFonts w:ascii="Times New Roman" w:hAnsi="Times New Roman" w:cs="Times New Roman"/>
                <w:sz w:val="24"/>
                <w:szCs w:val="24"/>
              </w:rPr>
              <w:t>sra</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Szia</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K</w:t>
            </w:r>
            <w:r w:rsidRPr="000B08F5">
              <w:rPr>
                <w:rFonts w:ascii="Times New Roman" w:hAnsi="Times New Roman" w:cs="Times New Roman"/>
                <w:sz w:val="24"/>
                <w:szCs w:val="24"/>
                <w:lang w:val="uk-UA"/>
              </w:rPr>
              <w:t>é</w:t>
            </w:r>
            <w:r w:rsidRPr="000B08F5">
              <w:rPr>
                <w:rFonts w:ascii="Times New Roman" w:hAnsi="Times New Roman" w:cs="Times New Roman"/>
                <w:sz w:val="24"/>
                <w:szCs w:val="24"/>
              </w:rPr>
              <w:t>reksz</w:t>
            </w:r>
            <w:r w:rsidRPr="000B08F5">
              <w:rPr>
                <w:rFonts w:ascii="Times New Roman" w:hAnsi="Times New Roman" w:cs="Times New Roman"/>
                <w:sz w:val="24"/>
                <w:szCs w:val="24"/>
                <w:lang w:val="uk-UA"/>
              </w:rPr>
              <w:t>é</w:t>
            </w:r>
            <w:r w:rsidRPr="000B08F5">
              <w:rPr>
                <w:rFonts w:ascii="Times New Roman" w:hAnsi="Times New Roman" w:cs="Times New Roman"/>
                <w:sz w:val="24"/>
                <w:szCs w:val="24"/>
              </w:rPr>
              <w:t>pen</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legyensz</w:t>
            </w:r>
            <w:r w:rsidRPr="000B08F5">
              <w:rPr>
                <w:rFonts w:ascii="Times New Roman" w:hAnsi="Times New Roman" w:cs="Times New Roman"/>
                <w:sz w:val="24"/>
                <w:szCs w:val="24"/>
                <w:lang w:val="uk-UA"/>
              </w:rPr>
              <w:t>í</w:t>
            </w:r>
            <w:r w:rsidRPr="000B08F5">
              <w:rPr>
                <w:rFonts w:ascii="Times New Roman" w:hAnsi="Times New Roman" w:cs="Times New Roman"/>
                <w:sz w:val="24"/>
                <w:szCs w:val="24"/>
              </w:rPr>
              <w:t>ves</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k</w:t>
            </w:r>
            <w:r w:rsidRPr="000B08F5">
              <w:rPr>
                <w:rFonts w:ascii="Times New Roman" w:hAnsi="Times New Roman" w:cs="Times New Roman"/>
                <w:sz w:val="24"/>
                <w:szCs w:val="24"/>
                <w:lang w:val="uk-UA"/>
              </w:rPr>
              <w:t>ö</w:t>
            </w:r>
            <w:r w:rsidRPr="000B08F5">
              <w:rPr>
                <w:rFonts w:ascii="Times New Roman" w:hAnsi="Times New Roman" w:cs="Times New Roman"/>
                <w:sz w:val="24"/>
                <w:szCs w:val="24"/>
              </w:rPr>
              <w:t>sz</w:t>
            </w:r>
            <w:r w:rsidRPr="000B08F5">
              <w:rPr>
                <w:rFonts w:ascii="Times New Roman" w:hAnsi="Times New Roman" w:cs="Times New Roman"/>
                <w:sz w:val="24"/>
                <w:szCs w:val="24"/>
                <w:lang w:val="uk-UA"/>
              </w:rPr>
              <w:t>ö</w:t>
            </w:r>
            <w:r w:rsidRPr="000B08F5">
              <w:rPr>
                <w:rFonts w:ascii="Times New Roman" w:hAnsi="Times New Roman" w:cs="Times New Roman"/>
                <w:sz w:val="24"/>
                <w:szCs w:val="24"/>
              </w:rPr>
              <w:t>n</w:t>
            </w:r>
            <w:r w:rsidRPr="000B08F5">
              <w:rPr>
                <w:rFonts w:ascii="Times New Roman" w:hAnsi="Times New Roman" w:cs="Times New Roman"/>
                <w:sz w:val="24"/>
                <w:szCs w:val="24"/>
                <w:lang w:val="uk-UA"/>
              </w:rPr>
              <w:t>ö</w:t>
            </w:r>
            <w:r w:rsidRPr="000B08F5">
              <w:rPr>
                <w:rFonts w:ascii="Times New Roman" w:hAnsi="Times New Roman" w:cs="Times New Roman"/>
                <w:sz w:val="24"/>
                <w:szCs w:val="24"/>
              </w:rPr>
              <w:t>msz</w:t>
            </w:r>
            <w:r w:rsidRPr="000B08F5">
              <w:rPr>
                <w:rFonts w:ascii="Times New Roman" w:hAnsi="Times New Roman" w:cs="Times New Roman"/>
                <w:sz w:val="24"/>
                <w:szCs w:val="24"/>
                <w:lang w:val="uk-UA"/>
              </w:rPr>
              <w:t>é</w:t>
            </w:r>
            <w:r w:rsidRPr="000B08F5">
              <w:rPr>
                <w:rFonts w:ascii="Times New Roman" w:hAnsi="Times New Roman" w:cs="Times New Roman"/>
                <w:sz w:val="24"/>
                <w:szCs w:val="24"/>
              </w:rPr>
              <w:t>pen</w:t>
            </w:r>
            <w:r w:rsidRPr="000B08F5">
              <w:rPr>
                <w:rFonts w:ascii="Times New Roman" w:hAnsi="Times New Roman" w:cs="Times New Roman"/>
                <w:sz w:val="24"/>
                <w:szCs w:val="24"/>
                <w:lang w:val="uk-UA"/>
              </w:rPr>
              <w:t>).</w:t>
            </w:r>
          </w:p>
          <w:p w:rsidR="000B08F5" w:rsidRPr="00A57B66" w:rsidRDefault="000B08F5" w:rsidP="000B08F5">
            <w:pPr>
              <w:spacing w:after="0" w:line="240" w:lineRule="auto"/>
              <w:jc w:val="both"/>
              <w:rPr>
                <w:rFonts w:ascii="Times New Roman" w:hAnsi="Times New Roman" w:cs="Times New Roman"/>
                <w:sz w:val="24"/>
                <w:szCs w:val="24"/>
                <w:lang w:val="uk-UA"/>
              </w:rPr>
            </w:pPr>
            <w:r w:rsidRPr="00A57B66">
              <w:rPr>
                <w:rFonts w:ascii="Times New Roman" w:hAnsi="Times New Roman" w:cs="Times New Roman"/>
                <w:sz w:val="24"/>
                <w:szCs w:val="24"/>
                <w:lang w:val="uk-UA"/>
              </w:rPr>
              <w:t>Створення усних монологічних висловлень.</w:t>
            </w:r>
          </w:p>
        </w:tc>
      </w:tr>
      <w:tr w:rsidR="000B08F5" w:rsidRPr="000B08F5" w:rsidTr="00E93B43">
        <w:tblPrEx>
          <w:tblLook w:val="0000" w:firstRow="0" w:lastRow="0" w:firstColumn="0" w:lastColumn="0" w:noHBand="0" w:noVBand="0"/>
        </w:tblPrEx>
        <w:trPr>
          <w:trHeight w:val="221"/>
        </w:trPr>
        <w:tc>
          <w:tcPr>
            <w:tcW w:w="9781" w:type="dxa"/>
            <w:gridSpan w:val="3"/>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Змістова лінія «Читаємо»</w:t>
            </w:r>
          </w:p>
        </w:tc>
      </w:tr>
      <w:tr w:rsidR="000B08F5" w:rsidRPr="000B08F5" w:rsidTr="00E93B43">
        <w:tblPrEx>
          <w:tblLook w:val="0000" w:firstRow="0" w:lastRow="0" w:firstColumn="0" w:lastColumn="0" w:noHBand="0" w:noVBand="0"/>
        </w:tblPrEx>
        <w:trPr>
          <w:trHeight w:val="221"/>
        </w:trPr>
        <w:tc>
          <w:tcPr>
            <w:tcW w:w="5954" w:type="dxa"/>
            <w:gridSpan w:val="2"/>
          </w:tcPr>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b/>
                <w:sz w:val="24"/>
                <w:szCs w:val="24"/>
              </w:rPr>
              <w:t>Учень / учениця:</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читає вголос</w:t>
            </w:r>
            <w:r w:rsidRPr="000B08F5">
              <w:rPr>
                <w:rFonts w:ascii="Times New Roman" w:hAnsi="Times New Roman" w:cs="Times New Roman"/>
                <w:sz w:val="24"/>
                <w:szCs w:val="24"/>
              </w:rPr>
              <w:t xml:space="preserve"> правильно, свідомо, плавно,цілими словами нескладні за змістом і формою тексти;</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виявляє початкові уміння</w:t>
            </w:r>
            <w:r w:rsidRPr="000B08F5">
              <w:rPr>
                <w:rFonts w:ascii="Times New Roman" w:hAnsi="Times New Roman" w:cs="Times New Roman"/>
                <w:sz w:val="24"/>
                <w:szCs w:val="24"/>
              </w:rPr>
              <w:t xml:space="preserve"> читати мовчки;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xml:space="preserve"> значення більшості слів, ужитих у прямому та переносному значеннях;</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знаходить утексті</w:t>
            </w:r>
            <w:r w:rsidRPr="000B08F5">
              <w:rPr>
                <w:rFonts w:ascii="Times New Roman" w:hAnsi="Times New Roman" w:cs="Times New Roman"/>
                <w:sz w:val="24"/>
                <w:szCs w:val="24"/>
              </w:rPr>
              <w:t xml:space="preserve"> незнайомі слова, з’ясовує їх значення, користуючись</w:t>
            </w:r>
            <w:r w:rsidRPr="000B08F5">
              <w:rPr>
                <w:rFonts w:ascii="Times New Roman" w:hAnsi="Times New Roman" w:cs="Times New Roman"/>
                <w:sz w:val="24"/>
                <w:szCs w:val="24"/>
                <w:lang w:val="uk-UA"/>
              </w:rPr>
              <w:t xml:space="preserve">словником </w:t>
            </w:r>
            <w:r w:rsidRPr="000B08F5">
              <w:rPr>
                <w:rFonts w:ascii="Times New Roman" w:hAnsi="Times New Roman" w:cs="Times New Roman"/>
                <w:sz w:val="24"/>
                <w:szCs w:val="24"/>
              </w:rPr>
              <w:t>(з допомогою вчителя);</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правильно інтонує</w:t>
            </w:r>
            <w:r w:rsidRPr="000B08F5">
              <w:rPr>
                <w:rFonts w:ascii="Times New Roman" w:hAnsi="Times New Roman" w:cs="Times New Roman"/>
                <w:sz w:val="24"/>
                <w:szCs w:val="24"/>
              </w:rPr>
              <w:t>прості речення будь-якого виду;</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користується</w:t>
            </w:r>
            <w:r w:rsidRPr="000B08F5">
              <w:rPr>
                <w:rFonts w:ascii="Times New Roman" w:hAnsi="Times New Roman" w:cs="Times New Roman"/>
                <w:sz w:val="24"/>
                <w:szCs w:val="24"/>
              </w:rPr>
              <w:t xml:space="preserve"> найпростішими прийомами регулювання темпу читання, сили голосу, дихання  залежно від змісту тексту  (самостійно та за завданням учителя);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самостійно читає, практично розрізнює </w:t>
            </w:r>
            <w:r w:rsidRPr="000B08F5">
              <w:rPr>
                <w:rFonts w:ascii="Times New Roman" w:hAnsi="Times New Roman" w:cs="Times New Roman"/>
                <w:sz w:val="24"/>
                <w:szCs w:val="24"/>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уривки з повістей-казок), </w:t>
            </w:r>
            <w:r w:rsidRPr="000B08F5">
              <w:rPr>
                <w:rFonts w:ascii="Times New Roman" w:hAnsi="Times New Roman" w:cs="Times New Roman"/>
                <w:i/>
                <w:sz w:val="24"/>
                <w:szCs w:val="24"/>
              </w:rPr>
              <w:t xml:space="preserve">правильно їх називає, визначає </w:t>
            </w:r>
            <w:r w:rsidRPr="000B08F5">
              <w:rPr>
                <w:rFonts w:ascii="Times New Roman" w:hAnsi="Times New Roman" w:cs="Times New Roman"/>
                <w:sz w:val="24"/>
                <w:szCs w:val="24"/>
              </w:rPr>
              <w:t>емоційний настрій;</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самостійно читає та розрізнює</w:t>
            </w:r>
            <w:r w:rsidRPr="000B08F5">
              <w:rPr>
                <w:rFonts w:ascii="Times New Roman" w:hAnsi="Times New Roman" w:cs="Times New Roman"/>
                <w:sz w:val="24"/>
                <w:szCs w:val="24"/>
              </w:rPr>
              <w:t xml:space="preserve"> нехудожні тексти за відсутністю у їх змісті діалогів, яскравих образних висловів, наявністю наукових понять, фактів, історичних дат, передачі інформації;</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виділяє</w:t>
            </w:r>
            <w:r w:rsidRPr="000B08F5">
              <w:rPr>
                <w:rFonts w:ascii="Times New Roman" w:hAnsi="Times New Roman" w:cs="Times New Roman"/>
                <w:sz w:val="24"/>
                <w:szCs w:val="24"/>
              </w:rPr>
              <w:t xml:space="preserve">вструктурі художнього і нехудожнього текстів заголовок, ілюстрації, схеми, таблиці, </w:t>
            </w:r>
            <w:r w:rsidRPr="000B08F5">
              <w:rPr>
                <w:rFonts w:ascii="Times New Roman" w:hAnsi="Times New Roman" w:cs="Times New Roman"/>
                <w:i/>
                <w:sz w:val="24"/>
                <w:szCs w:val="24"/>
              </w:rPr>
              <w:t>використовує їх</w:t>
            </w:r>
            <w:r w:rsidRPr="000B08F5">
              <w:rPr>
                <w:rFonts w:ascii="Times New Roman" w:hAnsi="Times New Roman" w:cs="Times New Roman"/>
                <w:sz w:val="24"/>
                <w:szCs w:val="24"/>
              </w:rPr>
              <w:t xml:space="preserve"> для прогнозування  орієнтовного змісту тексту та</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кращого його розуміння;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виявляє розуміння</w:t>
            </w:r>
            <w:r w:rsidRPr="000B08F5">
              <w:rPr>
                <w:rFonts w:ascii="Times New Roman" w:hAnsi="Times New Roman" w:cs="Times New Roman"/>
                <w:sz w:val="24"/>
                <w:szCs w:val="24"/>
              </w:rPr>
              <w:t>фактичного змісту тексту та основних думок (з допомого</w:t>
            </w:r>
            <w:r w:rsidRPr="000B08F5">
              <w:rPr>
                <w:rFonts w:ascii="Times New Roman" w:hAnsi="Times New Roman" w:cs="Times New Roman"/>
                <w:sz w:val="24"/>
                <w:szCs w:val="24"/>
                <w:lang w:val="uk-UA"/>
              </w:rPr>
              <w:t>ю</w:t>
            </w:r>
            <w:r w:rsidRPr="000B08F5">
              <w:rPr>
                <w:rFonts w:ascii="Times New Roman" w:hAnsi="Times New Roman" w:cs="Times New Roman"/>
                <w:sz w:val="24"/>
                <w:szCs w:val="24"/>
              </w:rPr>
              <w:t xml:space="preserve"> вчителя) художніх і нехудожніх текстів:</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які, де, коли відбулися події;</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визначає, правильно називає</w:t>
            </w:r>
            <w:r w:rsidRPr="000B08F5">
              <w:rPr>
                <w:rFonts w:ascii="Times New Roman" w:hAnsi="Times New Roman" w:cs="Times New Roman"/>
                <w:sz w:val="24"/>
                <w:szCs w:val="24"/>
              </w:rPr>
              <w:t xml:space="preserve"> персонажів художнього твору,</w:t>
            </w:r>
            <w:r w:rsidRPr="000B08F5">
              <w:rPr>
                <w:rFonts w:ascii="Times New Roman" w:hAnsi="Times New Roman" w:cs="Times New Roman"/>
                <w:i/>
                <w:sz w:val="24"/>
                <w:szCs w:val="24"/>
              </w:rPr>
              <w:t xml:space="preserve"> виділяє</w:t>
            </w:r>
            <w:r w:rsidRPr="000B08F5">
              <w:rPr>
                <w:rFonts w:ascii="Times New Roman" w:hAnsi="Times New Roman" w:cs="Times New Roman"/>
                <w:sz w:val="24"/>
                <w:szCs w:val="24"/>
              </w:rPr>
              <w:t xml:space="preserve"> серед них головного;</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розпізнає, називає</w:t>
            </w:r>
            <w:r w:rsidRPr="000B08F5">
              <w:rPr>
                <w:rFonts w:ascii="Times New Roman" w:hAnsi="Times New Roman" w:cs="Times New Roman"/>
                <w:sz w:val="24"/>
                <w:szCs w:val="24"/>
              </w:rPr>
              <w:t xml:space="preserve"> в тексті яскраві, образні слова, вислови, пояснює їх роль у творі (з допомогою вчителя);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передає зміст</w:t>
            </w:r>
            <w:r w:rsidRPr="000B08F5">
              <w:rPr>
                <w:rFonts w:ascii="Times New Roman" w:hAnsi="Times New Roman" w:cs="Times New Roman"/>
                <w:sz w:val="24"/>
                <w:szCs w:val="24"/>
              </w:rPr>
              <w:t xml:space="preserve"> (детально або вибірково) твору чи окремих епізодів з дотриманням логіки викладу, а також з урахуванням структурних елементів тексту: зачину, основної частини, кінцівки;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 пояснює вчинки</w:t>
            </w:r>
            <w:r w:rsidRPr="000B08F5">
              <w:rPr>
                <w:rFonts w:ascii="Times New Roman" w:hAnsi="Times New Roman" w:cs="Times New Roman"/>
                <w:sz w:val="24"/>
                <w:szCs w:val="24"/>
              </w:rPr>
              <w:t xml:space="preserve"> персонажів у творі, висловлює  щодо них найпростіші оцінні судження; </w:t>
            </w:r>
            <w:r w:rsidRPr="000B08F5">
              <w:rPr>
                <w:rFonts w:ascii="Times New Roman" w:hAnsi="Times New Roman" w:cs="Times New Roman"/>
                <w:i/>
                <w:sz w:val="24"/>
                <w:szCs w:val="24"/>
              </w:rPr>
              <w:t>обґрунтовує</w:t>
            </w:r>
            <w:r w:rsidRPr="000B08F5">
              <w:rPr>
                <w:rFonts w:ascii="Times New Roman" w:hAnsi="Times New Roman" w:cs="Times New Roman"/>
                <w:sz w:val="24"/>
                <w:szCs w:val="24"/>
              </w:rPr>
              <w:t xml:space="preserve"> свої висновки (з допомогою вчителя);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розповідає </w:t>
            </w:r>
            <w:r w:rsidRPr="000B08F5">
              <w:rPr>
                <w:rFonts w:ascii="Times New Roman" w:hAnsi="Times New Roman" w:cs="Times New Roman"/>
                <w:sz w:val="24"/>
                <w:szCs w:val="24"/>
              </w:rPr>
              <w:t xml:space="preserve">про свої загальні враження, почуття від прочитаного, (що саме сподобалося / не сподобалося, що було цікаво / нецікаво, що нового дізнався / дізналась), </w:t>
            </w:r>
            <w:r w:rsidRPr="000B08F5">
              <w:rPr>
                <w:rFonts w:ascii="Times New Roman" w:hAnsi="Times New Roman" w:cs="Times New Roman"/>
                <w:i/>
                <w:sz w:val="24"/>
                <w:szCs w:val="24"/>
              </w:rPr>
              <w:t xml:space="preserve">пов’язує  </w:t>
            </w:r>
            <w:r w:rsidRPr="000B08F5">
              <w:rPr>
                <w:rFonts w:ascii="Times New Roman" w:hAnsi="Times New Roman" w:cs="Times New Roman"/>
                <w:sz w:val="24"/>
                <w:szCs w:val="24"/>
              </w:rPr>
              <w:t>зміст прочитаного зі своїми знаннями, попереднім читацьким, а також власним життєвим емоційно-чуттєвим досвідом;</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передає </w:t>
            </w:r>
            <w:r w:rsidRPr="000B08F5">
              <w:rPr>
                <w:rFonts w:ascii="Times New Roman" w:hAnsi="Times New Roman" w:cs="Times New Roman"/>
                <w:sz w:val="24"/>
                <w:szCs w:val="24"/>
              </w:rPr>
              <w:t>власне ставлення до подій, вчинків персонажів  через ілюстрування, декламацію, рольові ігри, інсценізацію твору чи окремих його епізодів (з використанням вербальних і невербальних засобів художньої виразності);</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імпровізує </w:t>
            </w:r>
            <w:r w:rsidRPr="000B08F5">
              <w:rPr>
                <w:rFonts w:ascii="Times New Roman" w:hAnsi="Times New Roman" w:cs="Times New Roman"/>
                <w:sz w:val="24"/>
                <w:szCs w:val="24"/>
              </w:rPr>
              <w:t>з репліками, відтворюючи діалоги з казок, віршів, оповідань;</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бере участь</w:t>
            </w:r>
            <w:r w:rsidRPr="000B08F5">
              <w:rPr>
                <w:rFonts w:ascii="Times New Roman" w:hAnsi="Times New Roman" w:cs="Times New Roman"/>
                <w:sz w:val="24"/>
                <w:szCs w:val="24"/>
              </w:rPr>
              <w:t xml:space="preserve"> у колективному обговоренні прочитаного: </w:t>
            </w:r>
            <w:r w:rsidRPr="000B08F5">
              <w:rPr>
                <w:rFonts w:ascii="Times New Roman" w:hAnsi="Times New Roman" w:cs="Times New Roman"/>
                <w:i/>
                <w:sz w:val="24"/>
                <w:szCs w:val="24"/>
              </w:rPr>
              <w:t>зацікавлено й уважно слухає</w:t>
            </w:r>
            <w:r w:rsidRPr="000B08F5">
              <w:rPr>
                <w:rFonts w:ascii="Times New Roman" w:hAnsi="Times New Roman" w:cs="Times New Roman"/>
                <w:sz w:val="24"/>
                <w:szCs w:val="24"/>
              </w:rPr>
              <w:t xml:space="preserve"> співрозмовників, </w:t>
            </w:r>
            <w:r w:rsidRPr="000B08F5">
              <w:rPr>
                <w:rFonts w:ascii="Times New Roman" w:hAnsi="Times New Roman" w:cs="Times New Roman"/>
                <w:i/>
                <w:sz w:val="24"/>
                <w:szCs w:val="24"/>
              </w:rPr>
              <w:t>толерантно ставиться</w:t>
            </w:r>
            <w:r w:rsidRPr="000B08F5">
              <w:rPr>
                <w:rFonts w:ascii="Times New Roman" w:hAnsi="Times New Roman" w:cs="Times New Roman"/>
                <w:sz w:val="24"/>
                <w:szCs w:val="24"/>
              </w:rPr>
              <w:t xml:space="preserve"> до їхніх думок, </w:t>
            </w:r>
            <w:r w:rsidRPr="000B08F5">
              <w:rPr>
                <w:rFonts w:ascii="Times New Roman" w:hAnsi="Times New Roman" w:cs="Times New Roman"/>
                <w:i/>
                <w:sz w:val="24"/>
                <w:szCs w:val="24"/>
              </w:rPr>
              <w:t>пояснює своє розуміння</w:t>
            </w:r>
            <w:r w:rsidRPr="000B08F5">
              <w:rPr>
                <w:rFonts w:ascii="Times New Roman" w:hAnsi="Times New Roman" w:cs="Times New Roman"/>
                <w:sz w:val="24"/>
                <w:szCs w:val="24"/>
              </w:rPr>
              <w:t xml:space="preserve"> дискусійних питань;</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знає і називає</w:t>
            </w:r>
            <w:r w:rsidRPr="000B08F5">
              <w:rPr>
                <w:rFonts w:ascii="Times New Roman" w:hAnsi="Times New Roman" w:cs="Times New Roman"/>
                <w:sz w:val="24"/>
                <w:szCs w:val="24"/>
              </w:rPr>
              <w:t xml:space="preserve"> найважливіші інформаційні ресурси: бібліотека, Інтернет, телебачення, дитячі газети, журнали, книжки, довідкові видання;</w:t>
            </w:r>
          </w:p>
          <w:p w:rsidR="000B08F5" w:rsidRPr="000B08F5" w:rsidRDefault="000B08F5" w:rsidP="000B08F5">
            <w:pPr>
              <w:spacing w:after="0" w:line="240" w:lineRule="auto"/>
              <w:jc w:val="center"/>
              <w:rPr>
                <w:rFonts w:ascii="Times New Roman" w:hAnsi="Times New Roman" w:cs="Times New Roman"/>
                <w:sz w:val="24"/>
                <w:szCs w:val="24"/>
              </w:rPr>
            </w:pPr>
            <w:r w:rsidRPr="000B08F5">
              <w:rPr>
                <w:rFonts w:ascii="Times New Roman" w:hAnsi="Times New Roman" w:cs="Times New Roman"/>
                <w:i/>
                <w:sz w:val="24"/>
                <w:szCs w:val="24"/>
              </w:rPr>
              <w:t>знаходить</w:t>
            </w:r>
            <w:r w:rsidRPr="000B08F5">
              <w:rPr>
                <w:rFonts w:ascii="Times New Roman" w:hAnsi="Times New Roman" w:cs="Times New Roman"/>
                <w:sz w:val="24"/>
                <w:szCs w:val="24"/>
              </w:rPr>
              <w:t xml:space="preserve"> у нехудожніх і навчальних текстах відповіді на запитання, поставлені вчителем;</w:t>
            </w:r>
          </w:p>
          <w:p w:rsidR="000B08F5" w:rsidRPr="000B08F5" w:rsidRDefault="000B08F5" w:rsidP="000B08F5">
            <w:pPr>
              <w:spacing w:after="0" w:line="240" w:lineRule="auto"/>
              <w:rPr>
                <w:rFonts w:ascii="Times New Roman" w:hAnsi="Times New Roman" w:cs="Times New Roman"/>
                <w:color w:val="000000"/>
                <w:sz w:val="24"/>
                <w:szCs w:val="24"/>
              </w:rPr>
            </w:pPr>
            <w:r w:rsidRPr="000B08F5">
              <w:rPr>
                <w:rFonts w:ascii="Times New Roman" w:hAnsi="Times New Roman" w:cs="Times New Roman"/>
                <w:i/>
                <w:color w:val="000000"/>
                <w:sz w:val="24"/>
                <w:szCs w:val="24"/>
              </w:rPr>
              <w:t>здійснює пошук</w:t>
            </w:r>
            <w:r w:rsidRPr="000B08F5">
              <w:rPr>
                <w:rFonts w:ascii="Times New Roman" w:hAnsi="Times New Roman" w:cs="Times New Roman"/>
                <w:color w:val="000000"/>
                <w:sz w:val="24"/>
                <w:szCs w:val="24"/>
              </w:rPr>
              <w:t xml:space="preserve"> потрібної інформації у дитячих довідкових виданнях;</w:t>
            </w:r>
          </w:p>
          <w:p w:rsidR="000B08F5" w:rsidRPr="000B08F5" w:rsidRDefault="000B08F5" w:rsidP="000B08F5">
            <w:pPr>
              <w:spacing w:after="0" w:line="240" w:lineRule="auto"/>
              <w:rPr>
                <w:rFonts w:ascii="Times New Roman" w:hAnsi="Times New Roman" w:cs="Times New Roman"/>
                <w:color w:val="000000"/>
                <w:sz w:val="24"/>
                <w:szCs w:val="24"/>
              </w:rPr>
            </w:pPr>
            <w:r w:rsidRPr="000B08F5">
              <w:rPr>
                <w:rFonts w:ascii="Times New Roman" w:hAnsi="Times New Roman" w:cs="Times New Roman"/>
                <w:i/>
                <w:color w:val="000000"/>
                <w:sz w:val="24"/>
                <w:szCs w:val="24"/>
              </w:rPr>
              <w:t xml:space="preserve">виявляє </w:t>
            </w:r>
            <w:r w:rsidRPr="000B08F5">
              <w:rPr>
                <w:rFonts w:ascii="Times New Roman" w:hAnsi="Times New Roman" w:cs="Times New Roman"/>
                <w:color w:val="000000"/>
                <w:sz w:val="24"/>
                <w:szCs w:val="24"/>
              </w:rPr>
              <w:t>в тексті і</w:t>
            </w:r>
            <w:r w:rsidRPr="000B08F5">
              <w:rPr>
                <w:rFonts w:ascii="Times New Roman" w:hAnsi="Times New Roman" w:cs="Times New Roman"/>
                <w:i/>
                <w:color w:val="000000"/>
                <w:sz w:val="24"/>
                <w:szCs w:val="24"/>
              </w:rPr>
              <w:t xml:space="preserve"> пояснює</w:t>
            </w:r>
            <w:r w:rsidRPr="000B08F5">
              <w:rPr>
                <w:rFonts w:ascii="Times New Roman" w:hAnsi="Times New Roman" w:cs="Times New Roman"/>
                <w:color w:val="000000"/>
                <w:sz w:val="24"/>
                <w:szCs w:val="24"/>
              </w:rPr>
              <w:t xml:space="preserve"> зміст графічної інформації (таблиця, схема, емотикони тощо);</w:t>
            </w:r>
          </w:p>
          <w:p w:rsidR="000B08F5" w:rsidRPr="000B08F5" w:rsidRDefault="000B08F5" w:rsidP="000B08F5">
            <w:pPr>
              <w:spacing w:after="0" w:line="240" w:lineRule="auto"/>
              <w:rPr>
                <w:rFonts w:ascii="Times New Roman" w:hAnsi="Times New Roman" w:cs="Times New Roman"/>
                <w:color w:val="000000"/>
                <w:sz w:val="24"/>
                <w:szCs w:val="24"/>
              </w:rPr>
            </w:pPr>
            <w:r w:rsidRPr="000B08F5">
              <w:rPr>
                <w:rFonts w:ascii="Times New Roman" w:hAnsi="Times New Roman" w:cs="Times New Roman"/>
                <w:i/>
                <w:color w:val="000000"/>
                <w:sz w:val="24"/>
                <w:szCs w:val="24"/>
              </w:rPr>
              <w:t xml:space="preserve">аналізує </w:t>
            </w:r>
            <w:r w:rsidRPr="000B08F5">
              <w:rPr>
                <w:rFonts w:ascii="Times New Roman" w:hAnsi="Times New Roman" w:cs="Times New Roman"/>
                <w:color w:val="000000"/>
                <w:sz w:val="24"/>
                <w:szCs w:val="24"/>
              </w:rPr>
              <w:t>одержану інформацію, звертається до дорослих (коли є сумнів) за підтвердженням її правдивості, достовірності;</w:t>
            </w:r>
          </w:p>
          <w:p w:rsidR="000B08F5" w:rsidRPr="000B08F5" w:rsidRDefault="000B08F5" w:rsidP="000B08F5">
            <w:pPr>
              <w:spacing w:after="0" w:line="240" w:lineRule="auto"/>
              <w:rPr>
                <w:rFonts w:ascii="Times New Roman" w:hAnsi="Times New Roman" w:cs="Times New Roman"/>
                <w:color w:val="000000"/>
                <w:sz w:val="24"/>
                <w:szCs w:val="24"/>
              </w:rPr>
            </w:pPr>
            <w:r w:rsidRPr="000B08F5">
              <w:rPr>
                <w:rFonts w:ascii="Times New Roman" w:hAnsi="Times New Roman" w:cs="Times New Roman"/>
                <w:i/>
                <w:color w:val="000000"/>
                <w:sz w:val="24"/>
                <w:szCs w:val="24"/>
              </w:rPr>
              <w:t xml:space="preserve">застосовує </w:t>
            </w:r>
            <w:r w:rsidRPr="000B08F5">
              <w:rPr>
                <w:rFonts w:ascii="Times New Roman" w:hAnsi="Times New Roman" w:cs="Times New Roman"/>
                <w:color w:val="000000"/>
                <w:sz w:val="24"/>
                <w:szCs w:val="24"/>
              </w:rPr>
              <w:t>одержану інформацію в навчальній діяльності та практичному досвіді;</w:t>
            </w:r>
          </w:p>
          <w:p w:rsidR="000B08F5" w:rsidRPr="000B08F5" w:rsidRDefault="000B08F5" w:rsidP="000B08F5">
            <w:pPr>
              <w:spacing w:after="0" w:line="240" w:lineRule="auto"/>
              <w:rPr>
                <w:rFonts w:ascii="Times New Roman" w:hAnsi="Times New Roman" w:cs="Times New Roman"/>
                <w:color w:val="000000"/>
                <w:sz w:val="24"/>
                <w:szCs w:val="24"/>
              </w:rPr>
            </w:pPr>
            <w:r w:rsidRPr="000B08F5">
              <w:rPr>
                <w:rFonts w:ascii="Times New Roman" w:hAnsi="Times New Roman" w:cs="Times New Roman"/>
                <w:i/>
                <w:color w:val="000000"/>
                <w:sz w:val="24"/>
                <w:szCs w:val="24"/>
              </w:rPr>
              <w:t>перетворює</w:t>
            </w:r>
            <w:r w:rsidRPr="000B08F5">
              <w:rPr>
                <w:rFonts w:ascii="Times New Roman" w:hAnsi="Times New Roman" w:cs="Times New Roman"/>
                <w:color w:val="000000"/>
                <w:sz w:val="24"/>
                <w:szCs w:val="24"/>
              </w:rPr>
              <w:t xml:space="preserve"> вербальну інформацію із суцільного тексту у візуальну (малюнок, кадри до мультфільму, таблиця тощо);</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розпочинає ознайомлення </w:t>
            </w:r>
            <w:r w:rsidRPr="000B08F5">
              <w:rPr>
                <w:rFonts w:ascii="Times New Roman" w:hAnsi="Times New Roman" w:cs="Times New Roman"/>
                <w:sz w:val="24"/>
                <w:szCs w:val="24"/>
              </w:rPr>
              <w:t xml:space="preserve">з новою дитячою книжкою з розглядання її структурних елементів: обкладинки, титульного аркуша, ілюстрацій, змісту (переліку)творів, </w:t>
            </w:r>
            <w:r w:rsidRPr="000B08F5">
              <w:rPr>
                <w:rFonts w:ascii="Times New Roman" w:hAnsi="Times New Roman" w:cs="Times New Roman"/>
                <w:i/>
                <w:sz w:val="24"/>
                <w:szCs w:val="24"/>
              </w:rPr>
              <w:t>правильно  їх називає</w:t>
            </w:r>
            <w:r w:rsidRPr="000B08F5">
              <w:rPr>
                <w:rFonts w:ascii="Times New Roman" w:hAnsi="Times New Roman" w:cs="Times New Roman"/>
                <w:sz w:val="24"/>
                <w:szCs w:val="24"/>
              </w:rPr>
              <w:t>;</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передбачає</w:t>
            </w:r>
            <w:r w:rsidRPr="000B08F5">
              <w:rPr>
                <w:rFonts w:ascii="Times New Roman" w:hAnsi="Times New Roman" w:cs="Times New Roman"/>
                <w:sz w:val="24"/>
                <w:szCs w:val="24"/>
              </w:rPr>
              <w:t xml:space="preserve"> орієнтовний зміст твору, дитячої книжки за вказаними елементами;</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розрізнює</w:t>
            </w:r>
            <w:r w:rsidRPr="000B08F5">
              <w:rPr>
                <w:rFonts w:ascii="Times New Roman" w:hAnsi="Times New Roman" w:cs="Times New Roman"/>
                <w:sz w:val="24"/>
                <w:szCs w:val="24"/>
              </w:rPr>
              <w:t xml:space="preserve"> дитячі книжки за типом видання: книжка-твір, книжка-збірка, енциклопедія, дитячий журнал, словник; </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добирає</w:t>
            </w:r>
            <w:r w:rsidRPr="000B08F5">
              <w:rPr>
                <w:rFonts w:ascii="Times New Roman" w:hAnsi="Times New Roman" w:cs="Times New Roman"/>
                <w:sz w:val="24"/>
                <w:szCs w:val="24"/>
              </w:rPr>
              <w:t xml:space="preserve"> для читання дитячі книжки  на відповідну тему: казки про тварин, пригоди,  фантастика та ін.;</w:t>
            </w:r>
          </w:p>
          <w:p w:rsidR="000B08F5" w:rsidRPr="000B08F5" w:rsidRDefault="000B08F5" w:rsidP="000B08F5">
            <w:pPr>
              <w:widowControl w:val="0"/>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визначає</w:t>
            </w:r>
            <w:r w:rsidRPr="000B08F5">
              <w:rPr>
                <w:rFonts w:ascii="Times New Roman" w:hAnsi="Times New Roman" w:cs="Times New Roman"/>
                <w:sz w:val="24"/>
                <w:szCs w:val="24"/>
              </w:rPr>
              <w:t xml:space="preserve"> мету свого читання (для </w:t>
            </w:r>
            <w:r w:rsidRPr="000B08F5">
              <w:rPr>
                <w:rFonts w:ascii="Times New Roman" w:hAnsi="Times New Roman" w:cs="Times New Roman"/>
                <w:sz w:val="24"/>
                <w:szCs w:val="24"/>
                <w:lang w:val="uk-UA"/>
              </w:rPr>
              <w:t xml:space="preserve">формування і розвиток вимови, збагачення словникового запасу, </w:t>
            </w:r>
            <w:r w:rsidRPr="000B08F5">
              <w:rPr>
                <w:rFonts w:ascii="Times New Roman" w:hAnsi="Times New Roman" w:cs="Times New Roman"/>
                <w:sz w:val="24"/>
                <w:szCs w:val="24"/>
              </w:rPr>
              <w:t>проведення цікавого дозвілля, знаходження потрібної інформації та ін.),</w:t>
            </w:r>
            <w:r w:rsidRPr="000B08F5">
              <w:rPr>
                <w:rFonts w:ascii="Times New Roman" w:hAnsi="Times New Roman" w:cs="Times New Roman"/>
                <w:i/>
                <w:sz w:val="24"/>
                <w:szCs w:val="24"/>
              </w:rPr>
              <w:t xml:space="preserve"> обирає, читає</w:t>
            </w:r>
            <w:r w:rsidRPr="000B08F5">
              <w:rPr>
                <w:rFonts w:ascii="Times New Roman" w:hAnsi="Times New Roman" w:cs="Times New Roman"/>
                <w:sz w:val="24"/>
                <w:szCs w:val="24"/>
              </w:rPr>
              <w:t xml:space="preserve"> відповідні книжки</w:t>
            </w:r>
            <w:r w:rsidRPr="000B08F5">
              <w:rPr>
                <w:rFonts w:ascii="Times New Roman" w:hAnsi="Times New Roman" w:cs="Times New Roman"/>
                <w:i/>
                <w:sz w:val="24"/>
                <w:szCs w:val="24"/>
              </w:rPr>
              <w:t xml:space="preserve">, пояснює </w:t>
            </w:r>
            <w:r w:rsidRPr="000B08F5">
              <w:rPr>
                <w:rFonts w:ascii="Times New Roman" w:hAnsi="Times New Roman" w:cs="Times New Roman"/>
                <w:sz w:val="24"/>
                <w:szCs w:val="24"/>
              </w:rPr>
              <w:t>свій вибір;</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перечитує</w:t>
            </w:r>
            <w:r w:rsidRPr="000B08F5">
              <w:rPr>
                <w:rFonts w:ascii="Times New Roman" w:hAnsi="Times New Roman" w:cs="Times New Roman"/>
                <w:sz w:val="24"/>
                <w:szCs w:val="24"/>
              </w:rPr>
              <w:t xml:space="preserve"> книжки, окремі їх епізоди для кращого  розуміння змісту та вдосконалення навички читання; </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має уявлення </w:t>
            </w:r>
            <w:r w:rsidRPr="000B08F5">
              <w:rPr>
                <w:rFonts w:ascii="Times New Roman" w:hAnsi="Times New Roman" w:cs="Times New Roman"/>
                <w:sz w:val="24"/>
                <w:szCs w:val="24"/>
              </w:rPr>
              <w:t>про жанри й теми дитячого читання;</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називає </w:t>
            </w:r>
            <w:r w:rsidRPr="000B08F5">
              <w:rPr>
                <w:rFonts w:ascii="Times New Roman" w:hAnsi="Times New Roman" w:cs="Times New Roman"/>
                <w:sz w:val="24"/>
                <w:szCs w:val="24"/>
              </w:rPr>
              <w:t xml:space="preserve">твори, дитячі книжки, що сподобалися, </w:t>
            </w:r>
            <w:r w:rsidRPr="000B08F5">
              <w:rPr>
                <w:rFonts w:ascii="Times New Roman" w:hAnsi="Times New Roman" w:cs="Times New Roman"/>
                <w:i/>
                <w:sz w:val="24"/>
                <w:szCs w:val="24"/>
              </w:rPr>
              <w:t>розповідає</w:t>
            </w:r>
            <w:r w:rsidRPr="000B08F5">
              <w:rPr>
                <w:rFonts w:ascii="Times New Roman" w:hAnsi="Times New Roman" w:cs="Times New Roman"/>
                <w:sz w:val="24"/>
                <w:szCs w:val="24"/>
              </w:rPr>
              <w:t>, які епізоди справили найбільше враження;</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називає</w:t>
            </w:r>
            <w:r w:rsidRPr="000B08F5">
              <w:rPr>
                <w:rFonts w:ascii="Times New Roman" w:hAnsi="Times New Roman" w:cs="Times New Roman"/>
                <w:sz w:val="24"/>
                <w:szCs w:val="24"/>
              </w:rPr>
              <w:t xml:space="preserve"> кілька прізвищ авторів прочитаних творів;</w:t>
            </w:r>
          </w:p>
          <w:p w:rsidR="000B08F5" w:rsidRPr="000B08F5" w:rsidRDefault="000B08F5" w:rsidP="000B08F5">
            <w:pPr>
              <w:widowControl w:val="0"/>
              <w:spacing w:after="0" w:line="240" w:lineRule="auto"/>
              <w:rPr>
                <w:rFonts w:ascii="Times New Roman" w:hAnsi="Times New Roman" w:cs="Times New Roman"/>
                <w:sz w:val="24"/>
                <w:szCs w:val="24"/>
                <w:lang w:val="uk-UA"/>
              </w:rPr>
            </w:pPr>
            <w:r w:rsidRPr="000B08F5">
              <w:rPr>
                <w:rFonts w:ascii="Times New Roman" w:hAnsi="Times New Roman" w:cs="Times New Roman"/>
                <w:i/>
                <w:sz w:val="24"/>
                <w:szCs w:val="24"/>
              </w:rPr>
              <w:t xml:space="preserve">називає </w:t>
            </w:r>
            <w:r w:rsidRPr="000B08F5">
              <w:rPr>
                <w:rFonts w:ascii="Times New Roman" w:hAnsi="Times New Roman" w:cs="Times New Roman"/>
                <w:sz w:val="24"/>
                <w:szCs w:val="24"/>
              </w:rPr>
              <w:t xml:space="preserve">державні символи </w:t>
            </w:r>
            <w:r w:rsidRPr="000B08F5">
              <w:rPr>
                <w:rFonts w:ascii="Times New Roman" w:hAnsi="Times New Roman" w:cs="Times New Roman"/>
                <w:sz w:val="24"/>
                <w:szCs w:val="24"/>
                <w:lang w:val="uk-UA"/>
              </w:rPr>
              <w:t>Угорщини</w:t>
            </w:r>
            <w:r w:rsidRPr="000B08F5">
              <w:rPr>
                <w:rFonts w:ascii="Times New Roman" w:hAnsi="Times New Roman" w:cs="Times New Roman"/>
                <w:sz w:val="24"/>
                <w:szCs w:val="24"/>
              </w:rPr>
              <w:t>, національні символи, традиції</w:t>
            </w:r>
            <w:r w:rsidRPr="000B08F5">
              <w:rPr>
                <w:rFonts w:ascii="Times New Roman" w:hAnsi="Times New Roman" w:cs="Times New Roman"/>
                <w:sz w:val="24"/>
                <w:szCs w:val="24"/>
                <w:lang w:val="uk-UA"/>
              </w:rPr>
              <w:t>,обряди, святаугорськ</w:t>
            </w:r>
            <w:r w:rsidRPr="000B08F5">
              <w:rPr>
                <w:rFonts w:ascii="Times New Roman" w:hAnsi="Times New Roman" w:cs="Times New Roman"/>
                <w:sz w:val="24"/>
                <w:szCs w:val="24"/>
              </w:rPr>
              <w:t>ого народ</w:t>
            </w:r>
            <w:r w:rsidRPr="000B08F5">
              <w:rPr>
                <w:rFonts w:ascii="Times New Roman" w:hAnsi="Times New Roman" w:cs="Times New Roman"/>
                <w:sz w:val="24"/>
                <w:szCs w:val="24"/>
                <w:lang w:val="uk-UA"/>
              </w:rPr>
              <w:t>у.</w:t>
            </w:r>
          </w:p>
        </w:tc>
        <w:tc>
          <w:tcPr>
            <w:tcW w:w="3827" w:type="dxa"/>
          </w:tcPr>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Формування і розвиток навички читання.</w:t>
            </w: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rPr>
              <w:t>Сприймання і практичне розрізнення текстів різних видів.</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Аналіз та інтерпретація змісту текстів.</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eastAsia="Calibri" w:hAnsi="Times New Roman" w:cs="Times New Roman"/>
                <w:sz w:val="24"/>
                <w:szCs w:val="24"/>
              </w:rPr>
              <w:t>Мова художнього твору: діалоги, монологи, оповідач, засоби художньої виразності у тексті (порівняння, метафори тощо, без уведення термінів), пряме й переносне значення слів у художньому тексті; слова і вирази, які характеризують персонажа, події;вірш (рима, ритм, настрій у вірші, сила і тон голосу, темпоритм при читанні вірша,емоційний вплив тощо)</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lang w:val="uk-UA"/>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Формування рефлексивного досвіду за змістом прочитаного.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Робота з різними джерелами і видами інформації.</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Робота з дитячою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книжкою.</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Орієнтовний зміст літературного матеріалу:</w:t>
            </w:r>
          </w:p>
          <w:p w:rsidR="000B08F5" w:rsidRPr="000B08F5" w:rsidRDefault="000B08F5" w:rsidP="000B08F5">
            <w:pPr>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дитяча література в авторській жанрово-тематичній різноманітності:</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 твори усної народної творчості (mondókák, népdalok, kiszámolók, népi játékok, találós kérdések, magyar népmesék, hazai nemzetiségek és más népek meséi, mesefajták; mondák, legendák.),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 доступні віку твори відомих письменників-класиків  </w:t>
            </w:r>
            <w:r w:rsidRPr="000B08F5">
              <w:rPr>
                <w:rFonts w:ascii="Times New Roman" w:hAnsi="Times New Roman" w:cs="Times New Roman"/>
                <w:sz w:val="24"/>
                <w:szCs w:val="24"/>
                <w:lang w:val="uk-UA"/>
              </w:rPr>
              <w:t>Угорщини</w:t>
            </w:r>
            <w:r w:rsidRPr="000B08F5">
              <w:rPr>
                <w:rFonts w:ascii="Times New Roman" w:hAnsi="Times New Roman" w:cs="Times New Roman"/>
                <w:sz w:val="24"/>
                <w:szCs w:val="24"/>
              </w:rPr>
              <w:t xml:space="preserve"> та зарубіжжя на актуальні теми для дітей, </w:t>
            </w:r>
            <w:r w:rsidRPr="000B08F5">
              <w:rPr>
                <w:rFonts w:ascii="Times New Roman" w:hAnsi="Times New Roman" w:cs="Times New Roman"/>
                <w:sz w:val="24"/>
                <w:szCs w:val="24"/>
                <w:lang w:val="uk-UA"/>
              </w:rPr>
              <w:t>перекладені твори українських письменників (</w:t>
            </w:r>
            <w:r w:rsidRPr="000B08F5">
              <w:rPr>
                <w:rFonts w:ascii="Times New Roman" w:hAnsi="Times New Roman" w:cs="Times New Roman"/>
                <w:sz w:val="24"/>
                <w:szCs w:val="24"/>
              </w:rPr>
              <w:t>Klasszikus magyar szerzők gyermekversei, meséi, elbeszélései; egyszerű szerkezetű meseregények, gyermekregényeka következő költőktől:Móra Ferenc, Lázár Ervin, Benedek Elek, Weöres Sándor, Petőfi Sándor, Móricz Zsigmond, stb.</w:t>
            </w:r>
            <w:r w:rsidRPr="000B08F5">
              <w:rPr>
                <w:rFonts w:ascii="Times New Roman" w:hAnsi="Times New Roman" w:cs="Times New Roman"/>
                <w:sz w:val="24"/>
                <w:szCs w:val="24"/>
                <w:lang w:val="uk-UA"/>
              </w:rPr>
              <w:t>)</w:t>
            </w:r>
            <w:r w:rsidRPr="000B08F5">
              <w:rPr>
                <w:rFonts w:ascii="Times New Roman" w:hAnsi="Times New Roman" w:cs="Times New Roman"/>
                <w:sz w:val="24"/>
                <w:szCs w:val="24"/>
              </w:rPr>
              <w:t>;</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науково-художні, науково-пізнавальні дитячі видання (Tudorka, National Geographic Kids, Gyermek enciklopédia);</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 дитяча періодика (Dörmögő Dömötör, Buci Maci, Szivárvány heted 7 határon, Irka, stb.) </w:t>
            </w:r>
          </w:p>
          <w:p w:rsidR="000B08F5" w:rsidRPr="000B08F5" w:rsidRDefault="000B08F5" w:rsidP="000B08F5">
            <w:pPr>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теми дитячого читання:</w:t>
            </w:r>
            <w:r w:rsidRPr="000B08F5">
              <w:rPr>
                <w:rFonts w:ascii="Times New Roman" w:hAnsi="Times New Roman" w:cs="Times New Roman"/>
                <w:sz w:val="24"/>
                <w:szCs w:val="24"/>
              </w:rPr>
              <w:t xml:space="preserve"> сім’ю, на героїко-патріотичну тематику,  про живу й неживу природу, дітей, дружбу, шкільне життя, пригоди, фантастика, дитячі детективи, історії винаходів, відкриттів, сучасні технології та ін.</w:t>
            </w:r>
          </w:p>
        </w:tc>
      </w:tr>
      <w:tr w:rsidR="000B08F5" w:rsidRPr="000B08F5" w:rsidTr="00E93B43">
        <w:tblPrEx>
          <w:tblLook w:val="0000" w:firstRow="0" w:lastRow="0" w:firstColumn="0" w:lastColumn="0" w:noHBand="0" w:noVBand="0"/>
        </w:tblPrEx>
        <w:trPr>
          <w:trHeight w:val="273"/>
        </w:trPr>
        <w:tc>
          <w:tcPr>
            <w:tcW w:w="9781" w:type="dxa"/>
            <w:gridSpan w:val="3"/>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Змістова лінія «Взаємодіємо письмово»</w:t>
            </w:r>
          </w:p>
        </w:tc>
      </w:tr>
      <w:tr w:rsidR="000B08F5" w:rsidRPr="000B08F5" w:rsidTr="00E93B43">
        <w:tblPrEx>
          <w:tblLook w:val="0000" w:firstRow="0" w:lastRow="0" w:firstColumn="0" w:lastColumn="0" w:noHBand="0" w:noVBand="0"/>
        </w:tblPrEx>
        <w:trPr>
          <w:trHeight w:val="1320"/>
        </w:trPr>
        <w:tc>
          <w:tcPr>
            <w:tcW w:w="5954" w:type="dxa"/>
            <w:gridSpan w:val="2"/>
          </w:tcPr>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пише </w:t>
            </w:r>
            <w:r w:rsidRPr="000B08F5">
              <w:rPr>
                <w:rFonts w:ascii="Times New Roman" w:hAnsi="Times New Roman" w:cs="Times New Roman"/>
                <w:sz w:val="24"/>
                <w:szCs w:val="24"/>
              </w:rPr>
              <w:t>рукописними буквами,правильно, розбірливо, охайно з однаковим нахилом букв;</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дотримується </w:t>
            </w:r>
            <w:r w:rsidRPr="000B08F5">
              <w:rPr>
                <w:rFonts w:ascii="Times New Roman" w:hAnsi="Times New Roman" w:cs="Times New Roman"/>
                <w:sz w:val="24"/>
                <w:szCs w:val="24"/>
              </w:rPr>
              <w:t>свідомо графічних, технічних, гігієнічних вимог:</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приймає свідомо правильну позу перед початком письма; </w:t>
            </w:r>
          </w:p>
          <w:p w:rsidR="000B08F5" w:rsidRPr="000B08F5" w:rsidRDefault="000B08F5" w:rsidP="000B08F5">
            <w:pPr>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 xml:space="preserve">тримає </w:t>
            </w:r>
            <w:r w:rsidRPr="000B08F5">
              <w:rPr>
                <w:rFonts w:ascii="Times New Roman" w:hAnsi="Times New Roman" w:cs="Times New Roman"/>
                <w:sz w:val="24"/>
                <w:szCs w:val="24"/>
              </w:rPr>
              <w:t>правильно ручку (олівець);</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розташовує </w:t>
            </w:r>
            <w:r w:rsidRPr="000B08F5">
              <w:rPr>
                <w:rFonts w:ascii="Times New Roman" w:hAnsi="Times New Roman" w:cs="Times New Roman"/>
                <w:sz w:val="24"/>
                <w:szCs w:val="24"/>
              </w:rPr>
              <w:t>зошит напарті відповідно до вимог письма лівою чи правою рукою;</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орієнтується </w:t>
            </w:r>
            <w:r w:rsidRPr="000B08F5">
              <w:rPr>
                <w:rFonts w:ascii="Times New Roman" w:hAnsi="Times New Roman" w:cs="Times New Roman"/>
                <w:sz w:val="24"/>
                <w:szCs w:val="24"/>
              </w:rPr>
              <w:t xml:space="preserve">на сторінці і в графічній сітці зошита;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називає і пише </w:t>
            </w:r>
            <w:r w:rsidRPr="000B08F5">
              <w:rPr>
                <w:rFonts w:ascii="Times New Roman" w:hAnsi="Times New Roman" w:cs="Times New Roman"/>
                <w:sz w:val="24"/>
                <w:szCs w:val="24"/>
              </w:rPr>
              <w:t xml:space="preserve">всі рукописні малі й великі літери алфавіту затвердженої  форми з однаковим нахилом, висотою, шириною;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добирає й записує назву малюнка, заголовок до тексту (з допомогою вчителя);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складає й записує </w:t>
            </w:r>
            <w:r w:rsidRPr="000B08F5">
              <w:rPr>
                <w:rFonts w:ascii="Times New Roman" w:hAnsi="Times New Roman" w:cs="Times New Roman"/>
                <w:sz w:val="24"/>
                <w:szCs w:val="24"/>
              </w:rPr>
              <w:t>речення за ілюстрацією, життєвою ситуацією (самостійно та з допомогою вчителя);</w:t>
            </w:r>
          </w:p>
          <w:p w:rsidR="000B08F5" w:rsidRPr="000B08F5" w:rsidRDefault="000B08F5" w:rsidP="000B08F5">
            <w:pPr>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 xml:space="preserve">дотримується </w:t>
            </w:r>
            <w:r w:rsidRPr="000B08F5">
              <w:rPr>
                <w:rFonts w:ascii="Times New Roman" w:hAnsi="Times New Roman" w:cs="Times New Roman"/>
                <w:sz w:val="24"/>
                <w:szCs w:val="24"/>
              </w:rPr>
              <w:t>культури оформлення письмових робіт;</w:t>
            </w:r>
          </w:p>
          <w:p w:rsidR="000B08F5" w:rsidRPr="000B08F5" w:rsidRDefault="000B08F5" w:rsidP="000B08F5">
            <w:pPr>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перевіряє написане;</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виявляє і виправляє </w:t>
            </w:r>
            <w:r w:rsidRPr="000B08F5">
              <w:rPr>
                <w:rFonts w:ascii="Times New Roman" w:hAnsi="Times New Roman" w:cs="Times New Roman"/>
                <w:sz w:val="24"/>
                <w:szCs w:val="24"/>
              </w:rPr>
              <w:t>недоліки письма (графічні, орфографічні, пунктуаційні) самостійно чи з допомогою вчителя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розташовує</w:t>
            </w:r>
            <w:r w:rsidRPr="000B08F5">
              <w:rPr>
                <w:rFonts w:ascii="Times New Roman" w:hAnsi="Times New Roman" w:cs="Times New Roman"/>
                <w:sz w:val="24"/>
                <w:szCs w:val="24"/>
              </w:rPr>
              <w:t xml:space="preserve"> самостійно заголовок  у рядку, </w:t>
            </w:r>
            <w:r w:rsidRPr="000B08F5">
              <w:rPr>
                <w:rFonts w:ascii="Times New Roman" w:hAnsi="Times New Roman" w:cs="Times New Roman"/>
                <w:i/>
                <w:sz w:val="24"/>
                <w:szCs w:val="24"/>
              </w:rPr>
              <w:t>дотримується</w:t>
            </w:r>
            <w:r w:rsidRPr="000B08F5">
              <w:rPr>
                <w:rFonts w:ascii="Times New Roman" w:hAnsi="Times New Roman" w:cs="Times New Roman"/>
                <w:sz w:val="24"/>
                <w:szCs w:val="24"/>
              </w:rPr>
              <w:t>поля, правого і лівого краю сторінки, абзаців,</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робить</w:t>
            </w:r>
            <w:r w:rsidRPr="000B08F5">
              <w:rPr>
                <w:rFonts w:ascii="Times New Roman" w:hAnsi="Times New Roman" w:cs="Times New Roman"/>
                <w:sz w:val="24"/>
                <w:szCs w:val="24"/>
              </w:rPr>
              <w:t xml:space="preserve"> акуратні виправлення;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розташовує</w:t>
            </w:r>
            <w:r w:rsidRPr="000B08F5">
              <w:rPr>
                <w:rFonts w:ascii="Times New Roman" w:hAnsi="Times New Roman" w:cs="Times New Roman"/>
                <w:sz w:val="24"/>
                <w:szCs w:val="24"/>
              </w:rPr>
              <w:t xml:space="preserve"> слова й віршові строфи в колонку;</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записує</w:t>
            </w:r>
            <w:r w:rsidRPr="000B08F5">
              <w:rPr>
                <w:rFonts w:ascii="Times New Roman" w:hAnsi="Times New Roman" w:cs="Times New Roman"/>
                <w:sz w:val="24"/>
                <w:szCs w:val="24"/>
              </w:rPr>
              <w:t xml:space="preserve"> слова в таблицю;</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обмінюється </w:t>
            </w:r>
            <w:r w:rsidRPr="000B08F5">
              <w:rPr>
                <w:rFonts w:ascii="Times New Roman" w:hAnsi="Times New Roman" w:cs="Times New Roman"/>
                <w:sz w:val="24"/>
                <w:szCs w:val="24"/>
              </w:rPr>
              <w:t>елементарними письмовими повідомленнями (лист, вітальна листівка та ін.);</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відновлює </w:t>
            </w:r>
            <w:r w:rsidRPr="000B08F5">
              <w:rPr>
                <w:rFonts w:ascii="Times New Roman" w:hAnsi="Times New Roman" w:cs="Times New Roman"/>
                <w:sz w:val="24"/>
                <w:szCs w:val="24"/>
              </w:rPr>
              <w:t>деформований текст з 3-4 речень;</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створює і записує</w:t>
            </w:r>
            <w:r w:rsidRPr="000B08F5">
              <w:rPr>
                <w:rFonts w:ascii="Times New Roman" w:hAnsi="Times New Roman" w:cs="Times New Roman"/>
                <w:sz w:val="24"/>
                <w:szCs w:val="24"/>
              </w:rPr>
              <w:t xml:space="preserve"> коротке зв’язне висловлення на добре відому та цікаву тему;</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перевіряє </w:t>
            </w:r>
            <w:r w:rsidRPr="000B08F5">
              <w:rPr>
                <w:rFonts w:ascii="Times New Roman" w:hAnsi="Times New Roman" w:cs="Times New Roman"/>
                <w:sz w:val="24"/>
                <w:szCs w:val="24"/>
              </w:rPr>
              <w:t xml:space="preserve">(з допомогою вчителя), чи грамотно написаний власний текст;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виправляє </w:t>
            </w:r>
            <w:r w:rsidRPr="000B08F5">
              <w:rPr>
                <w:rFonts w:ascii="Times New Roman" w:hAnsi="Times New Roman" w:cs="Times New Roman"/>
                <w:sz w:val="24"/>
                <w:szCs w:val="24"/>
              </w:rPr>
              <w:t>орфографічні й пунктуаційні помилки на вивчені правила (самостійно і з допомогою вчителя);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удосконалює </w:t>
            </w:r>
            <w:r w:rsidRPr="000B08F5">
              <w:rPr>
                <w:rFonts w:ascii="Times New Roman" w:hAnsi="Times New Roman" w:cs="Times New Roman"/>
                <w:sz w:val="24"/>
                <w:szCs w:val="24"/>
              </w:rPr>
              <w:t>текст із часто повторюваними словами шляхом заміни їх синонімами та займенниками (без уживання термінів)</w:t>
            </w:r>
          </w:p>
        </w:tc>
        <w:tc>
          <w:tcPr>
            <w:tcW w:w="3827" w:type="dxa"/>
          </w:tcPr>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Формування і розвиток навички письма.</w:t>
            </w:r>
          </w:p>
          <w:p w:rsidR="000B08F5" w:rsidRPr="000B08F5" w:rsidRDefault="000B08F5" w:rsidP="000B08F5">
            <w:pPr>
              <w:spacing w:after="0" w:line="240" w:lineRule="auto"/>
              <w:rPr>
                <w:rFonts w:ascii="Times New Roman" w:hAnsi="Times New Roman" w:cs="Times New Roman"/>
                <w:color w:val="00B050"/>
                <w:sz w:val="24"/>
                <w:szCs w:val="24"/>
              </w:rPr>
            </w:pPr>
          </w:p>
          <w:p w:rsidR="000B08F5" w:rsidRPr="000B08F5" w:rsidRDefault="000B08F5" w:rsidP="000B08F5">
            <w:pPr>
              <w:spacing w:after="0" w:line="240" w:lineRule="auto"/>
              <w:rPr>
                <w:rFonts w:ascii="Times New Roman" w:hAnsi="Times New Roman" w:cs="Times New Roman"/>
                <w:color w:val="00B050"/>
                <w:sz w:val="24"/>
                <w:szCs w:val="24"/>
              </w:rPr>
            </w:pPr>
          </w:p>
          <w:p w:rsidR="000B08F5" w:rsidRPr="000B08F5" w:rsidRDefault="000B08F5" w:rsidP="000B08F5">
            <w:pPr>
              <w:spacing w:after="0" w:line="240" w:lineRule="auto"/>
              <w:rPr>
                <w:rFonts w:ascii="Times New Roman" w:hAnsi="Times New Roman" w:cs="Times New Roman"/>
                <w:color w:val="00B050"/>
                <w:sz w:val="24"/>
                <w:szCs w:val="24"/>
              </w:rPr>
            </w:pPr>
          </w:p>
          <w:p w:rsidR="000B08F5" w:rsidRPr="000B08F5" w:rsidRDefault="000B08F5" w:rsidP="000B08F5">
            <w:pPr>
              <w:spacing w:after="0" w:line="240" w:lineRule="auto"/>
              <w:rPr>
                <w:rFonts w:ascii="Times New Roman" w:hAnsi="Times New Roman" w:cs="Times New Roman"/>
                <w:color w:val="00B050"/>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Правила оформлення </w:t>
            </w:r>
            <w:r w:rsidRPr="000B08F5">
              <w:rPr>
                <w:rFonts w:ascii="Times New Roman" w:hAnsi="Times New Roman" w:cs="Times New Roman"/>
                <w:sz w:val="24"/>
                <w:szCs w:val="24"/>
                <w:lang w:val="uk-UA"/>
              </w:rPr>
              <w:t>робіт</w:t>
            </w:r>
            <w:r w:rsidRPr="000B08F5">
              <w:rPr>
                <w:rFonts w:ascii="Times New Roman" w:hAnsi="Times New Roman" w:cs="Times New Roman"/>
                <w:sz w:val="24"/>
                <w:szCs w:val="24"/>
              </w:rPr>
              <w:t xml:space="preserve"> на письмі.</w:t>
            </w:r>
          </w:p>
          <w:p w:rsidR="000B08F5" w:rsidRPr="000B08F5" w:rsidRDefault="000B08F5" w:rsidP="000B08F5">
            <w:pPr>
              <w:spacing w:after="0" w:line="240" w:lineRule="auto"/>
              <w:rPr>
                <w:rFonts w:ascii="Times New Roman" w:hAnsi="Times New Roman" w:cs="Times New Roman"/>
                <w:color w:val="00B050"/>
                <w:sz w:val="24"/>
                <w:szCs w:val="24"/>
              </w:rPr>
            </w:pPr>
          </w:p>
          <w:p w:rsidR="000B08F5" w:rsidRPr="000B08F5" w:rsidRDefault="000B08F5" w:rsidP="000B08F5">
            <w:pPr>
              <w:spacing w:after="0" w:line="240" w:lineRule="auto"/>
              <w:rPr>
                <w:rFonts w:ascii="Times New Roman" w:hAnsi="Times New Roman" w:cs="Times New Roman"/>
                <w:color w:val="00B050"/>
                <w:sz w:val="24"/>
                <w:szCs w:val="24"/>
              </w:rPr>
            </w:pPr>
          </w:p>
          <w:p w:rsidR="000B08F5" w:rsidRPr="000B08F5" w:rsidRDefault="000B08F5" w:rsidP="000B08F5">
            <w:pPr>
              <w:spacing w:after="0" w:line="240" w:lineRule="auto"/>
              <w:rPr>
                <w:rFonts w:ascii="Times New Roman" w:hAnsi="Times New Roman" w:cs="Times New Roman"/>
                <w:sz w:val="24"/>
                <w:szCs w:val="24"/>
                <w:lang w:val="uk-UA"/>
              </w:rPr>
            </w:pPr>
            <w:r w:rsidRPr="000B08F5">
              <w:rPr>
                <w:rFonts w:ascii="Times New Roman" w:hAnsi="Times New Roman" w:cs="Times New Roman"/>
                <w:sz w:val="24"/>
                <w:szCs w:val="24"/>
              </w:rPr>
              <w:t>Перевірка письмових робіт</w:t>
            </w:r>
            <w:r w:rsidRPr="000B08F5">
              <w:rPr>
                <w:rFonts w:ascii="Times New Roman" w:hAnsi="Times New Roman" w:cs="Times New Roman"/>
                <w:sz w:val="24"/>
                <w:szCs w:val="24"/>
                <w:lang w:val="uk-UA"/>
              </w:rPr>
              <w:t>.</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eastAsia="Calibri" w:hAnsi="Times New Roman" w:cs="Times New Roman"/>
                <w:sz w:val="24"/>
                <w:szCs w:val="24"/>
              </w:rPr>
              <w:t xml:space="preserve">Спілкування за допомогою цифрових пристроїв (короткі письмові висловлення для спілкування за допомогою цифрових пристроїв -запитання, вибачення, подяка, побажання, прохання, поздоровлення, запрошення, порада, згода, відмова тощо; піктограми для зображення емоцій (емотикони, зокрема графічні зображення смайлів). </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jc w:val="center"/>
              <w:rPr>
                <w:rFonts w:ascii="Times New Roman" w:hAnsi="Times New Roman" w:cs="Times New Roman"/>
                <w:sz w:val="24"/>
                <w:szCs w:val="24"/>
              </w:rPr>
            </w:pPr>
          </w:p>
          <w:p w:rsidR="000B08F5" w:rsidRPr="000B08F5" w:rsidRDefault="000B08F5" w:rsidP="000B08F5">
            <w:pPr>
              <w:spacing w:after="0" w:line="240" w:lineRule="auto"/>
              <w:jc w:val="both"/>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Створення власних письмових висловлень.</w:t>
            </w:r>
          </w:p>
          <w:p w:rsidR="000B08F5" w:rsidRPr="000B08F5" w:rsidRDefault="000B08F5" w:rsidP="000B08F5">
            <w:pPr>
              <w:spacing w:after="0" w:line="240" w:lineRule="auto"/>
              <w:rPr>
                <w:rFonts w:ascii="Times New Roman" w:hAnsi="Times New Roman" w:cs="Times New Roman"/>
                <w:sz w:val="24"/>
                <w:szCs w:val="24"/>
                <w:lang w:val="uk-UA"/>
              </w:rPr>
            </w:pPr>
          </w:p>
          <w:p w:rsidR="000B08F5" w:rsidRPr="000B08F5" w:rsidRDefault="000B08F5" w:rsidP="000B08F5">
            <w:pPr>
              <w:spacing w:after="0" w:line="240" w:lineRule="auto"/>
              <w:rPr>
                <w:rFonts w:ascii="Times New Roman" w:hAnsi="Times New Roman" w:cs="Times New Roman"/>
                <w:sz w:val="24"/>
                <w:szCs w:val="24"/>
                <w:lang w:val="uk-UA"/>
              </w:rPr>
            </w:pPr>
            <w:r w:rsidRPr="000B08F5">
              <w:rPr>
                <w:rFonts w:ascii="Times New Roman" w:hAnsi="Times New Roman" w:cs="Times New Roman"/>
                <w:sz w:val="24"/>
                <w:szCs w:val="24"/>
              </w:rPr>
              <w:t>Перевірка й редагування текстів</w:t>
            </w:r>
            <w:r w:rsidRPr="000B08F5">
              <w:rPr>
                <w:rFonts w:ascii="Times New Roman" w:hAnsi="Times New Roman" w:cs="Times New Roman"/>
                <w:sz w:val="24"/>
                <w:szCs w:val="24"/>
                <w:lang w:val="uk-UA"/>
              </w:rPr>
              <w:t>.</w:t>
            </w:r>
          </w:p>
        </w:tc>
      </w:tr>
      <w:tr w:rsidR="000B08F5" w:rsidRPr="000B08F5" w:rsidTr="00E93B43">
        <w:tblPrEx>
          <w:tblLook w:val="0000" w:firstRow="0" w:lastRow="0" w:firstColumn="0" w:lastColumn="0" w:noHBand="0" w:noVBand="0"/>
        </w:tblPrEx>
        <w:trPr>
          <w:trHeight w:val="235"/>
        </w:trPr>
        <w:tc>
          <w:tcPr>
            <w:tcW w:w="9781" w:type="dxa"/>
            <w:gridSpan w:val="3"/>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Змістова лінія «Досліджуємо медіа»</w:t>
            </w:r>
          </w:p>
        </w:tc>
      </w:tr>
      <w:tr w:rsidR="000B08F5" w:rsidRPr="000B08F5" w:rsidTr="00E93B43">
        <w:tblPrEx>
          <w:tblLook w:val="0000" w:firstRow="0" w:lastRow="0" w:firstColumn="0" w:lastColumn="0" w:noHBand="0" w:noVBand="0"/>
        </w:tblPrEx>
        <w:trPr>
          <w:trHeight w:val="273"/>
        </w:trPr>
        <w:tc>
          <w:tcPr>
            <w:tcW w:w="5954" w:type="dxa"/>
            <w:gridSpan w:val="2"/>
          </w:tcPr>
          <w:p w:rsidR="000B08F5" w:rsidRPr="000B08F5" w:rsidRDefault="000B08F5" w:rsidP="000B08F5">
            <w:pPr>
              <w:spacing w:after="0" w:line="240" w:lineRule="auto"/>
              <w:jc w:val="both"/>
              <w:rPr>
                <w:rFonts w:ascii="Times New Roman" w:hAnsi="Times New Roman" w:cs="Times New Roman"/>
                <w:b/>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сприймає </w:t>
            </w:r>
            <w:r w:rsidRPr="000B08F5">
              <w:rPr>
                <w:rFonts w:ascii="Times New Roman" w:hAnsi="Times New Roman" w:cs="Times New Roman"/>
                <w:sz w:val="24"/>
                <w:szCs w:val="24"/>
              </w:rPr>
              <w:t>прості медіапродукти;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обговорює</w:t>
            </w:r>
            <w:r w:rsidRPr="000B08F5">
              <w:rPr>
                <w:rFonts w:ascii="Times New Roman" w:hAnsi="Times New Roman" w:cs="Times New Roman"/>
                <w:sz w:val="24"/>
                <w:szCs w:val="24"/>
              </w:rPr>
              <w:t xml:space="preserve"> зміст і форму простих медіатекстів, </w:t>
            </w:r>
            <w:r w:rsidRPr="000B08F5">
              <w:rPr>
                <w:rFonts w:ascii="Times New Roman" w:hAnsi="Times New Roman" w:cs="Times New Roman"/>
                <w:i/>
                <w:sz w:val="24"/>
                <w:szCs w:val="24"/>
              </w:rPr>
              <w:t>розповідає</w:t>
            </w:r>
            <w:r w:rsidRPr="000B08F5">
              <w:rPr>
                <w:rFonts w:ascii="Times New Roman" w:hAnsi="Times New Roman" w:cs="Times New Roman"/>
                <w:sz w:val="24"/>
                <w:szCs w:val="24"/>
              </w:rPr>
              <w:t>, про що в них ідеться;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визначає,</w:t>
            </w:r>
            <w:r w:rsidRPr="000B08F5">
              <w:rPr>
                <w:rFonts w:ascii="Times New Roman" w:hAnsi="Times New Roman" w:cs="Times New Roman"/>
                <w:sz w:val="24"/>
                <w:szCs w:val="24"/>
              </w:rPr>
              <w:t xml:space="preserve"> кому і для чого призначений медіатекст;</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пояснює </w:t>
            </w:r>
            <w:r w:rsidRPr="000B08F5">
              <w:rPr>
                <w:rFonts w:ascii="Times New Roman" w:hAnsi="Times New Roman" w:cs="Times New Roman"/>
                <w:sz w:val="24"/>
                <w:szCs w:val="24"/>
              </w:rPr>
              <w:t>зміст вербальної і невербальної інформації в медіапродуктах;</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висловлює </w:t>
            </w:r>
            <w:r w:rsidRPr="000B08F5">
              <w:rPr>
                <w:rFonts w:ascii="Times New Roman" w:hAnsi="Times New Roman" w:cs="Times New Roman"/>
                <w:sz w:val="24"/>
                <w:szCs w:val="24"/>
              </w:rPr>
              <w:t>свої враження від змісту і форми медіапродукту;</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створює</w:t>
            </w:r>
            <w:r w:rsidRPr="000B08F5">
              <w:rPr>
                <w:rFonts w:ascii="Times New Roman" w:hAnsi="Times New Roman" w:cs="Times New Roman"/>
                <w:sz w:val="24"/>
                <w:szCs w:val="24"/>
              </w:rPr>
              <w:t xml:space="preserve"> прості медіапродукти (листівка, </w:t>
            </w:r>
            <w:r w:rsidRPr="000B08F5">
              <w:rPr>
                <w:rFonts w:ascii="Times New Roman" w:hAnsi="Times New Roman" w:cs="Times New Roman"/>
                <w:sz w:val="24"/>
                <w:szCs w:val="24"/>
                <w:lang w:val="en-US"/>
              </w:rPr>
              <w:t>sms</w:t>
            </w:r>
            <w:r w:rsidRPr="000B08F5">
              <w:rPr>
                <w:rFonts w:ascii="Times New Roman" w:hAnsi="Times New Roman" w:cs="Times New Roman"/>
                <w:sz w:val="24"/>
                <w:szCs w:val="24"/>
              </w:rPr>
              <w:t>-повідомлення, фото, колаж, комікс тощо)</w:t>
            </w:r>
            <w:r w:rsidRPr="000B08F5">
              <w:rPr>
                <w:rFonts w:ascii="Times New Roman" w:hAnsi="Times New Roman" w:cs="Times New Roman"/>
                <w:sz w:val="24"/>
                <w:szCs w:val="24"/>
                <w:lang w:val="uk-UA"/>
              </w:rPr>
              <w:t>.</w:t>
            </w:r>
          </w:p>
        </w:tc>
        <w:tc>
          <w:tcPr>
            <w:tcW w:w="3827"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eastAsia="Calibri" w:hAnsi="Times New Roman" w:cs="Times New Roman"/>
                <w:sz w:val="24"/>
                <w:szCs w:val="24"/>
              </w:rPr>
              <w:t>Розширення уявлення про медіа</w:t>
            </w:r>
            <w:r w:rsidRPr="000B08F5">
              <w:rPr>
                <w:rFonts w:ascii="Times New Roman" w:hAnsi="Times New Roman" w:cs="Times New Roman"/>
                <w:sz w:val="24"/>
                <w:szCs w:val="24"/>
              </w:rPr>
              <w:t>, робота з медіапродукцією</w:t>
            </w:r>
          </w:p>
          <w:p w:rsidR="000B08F5" w:rsidRPr="000B08F5" w:rsidRDefault="000B08F5" w:rsidP="000B08F5">
            <w:pPr>
              <w:spacing w:after="0" w:line="240" w:lineRule="auto"/>
              <w:rPr>
                <w:rFonts w:ascii="Times New Roman" w:eastAsia="Calibri" w:hAnsi="Times New Roman" w:cs="Times New Roman"/>
                <w:sz w:val="24"/>
                <w:szCs w:val="24"/>
              </w:rPr>
            </w:pPr>
            <w:r w:rsidRPr="000B08F5">
              <w:rPr>
                <w:rFonts w:ascii="Times New Roman" w:eastAsia="Calibri" w:hAnsi="Times New Roman" w:cs="Times New Roman"/>
                <w:sz w:val="24"/>
                <w:szCs w:val="24"/>
              </w:rPr>
              <w:t>Інтернет (загальне уявлення про віртуальне спілкування, етику віртуального спілкування, безпеку в Інтернеті).</w:t>
            </w:r>
          </w:p>
          <w:p w:rsidR="000B08F5" w:rsidRPr="000B08F5" w:rsidRDefault="000B08F5" w:rsidP="000B08F5">
            <w:pPr>
              <w:spacing w:after="0" w:line="240" w:lineRule="auto"/>
              <w:rPr>
                <w:rFonts w:ascii="Times New Roman" w:eastAsia="Calibri" w:hAnsi="Times New Roman" w:cs="Times New Roman"/>
                <w:sz w:val="24"/>
                <w:szCs w:val="24"/>
              </w:rPr>
            </w:pPr>
            <w:r w:rsidRPr="000B08F5">
              <w:rPr>
                <w:rFonts w:ascii="Times New Roman" w:eastAsia="Calibri" w:hAnsi="Times New Roman" w:cs="Times New Roman"/>
                <w:sz w:val="24"/>
                <w:szCs w:val="24"/>
              </w:rPr>
              <w:t>Комп’ютерні ігри як джерело навчання, розвитку і відпочинку. Вплив на здоров’я.</w:t>
            </w:r>
          </w:p>
          <w:p w:rsidR="000B08F5" w:rsidRPr="000B08F5" w:rsidRDefault="000B08F5" w:rsidP="000B08F5">
            <w:pPr>
              <w:spacing w:after="0" w:line="240" w:lineRule="auto"/>
              <w:rPr>
                <w:rFonts w:ascii="Times New Roman" w:eastAsia="Calibri" w:hAnsi="Times New Roman" w:cs="Times New Roman"/>
                <w:sz w:val="24"/>
                <w:szCs w:val="24"/>
              </w:rPr>
            </w:pPr>
            <w:r w:rsidRPr="000B08F5">
              <w:rPr>
                <w:rFonts w:ascii="Times New Roman" w:eastAsia="Calibri" w:hAnsi="Times New Roman" w:cs="Times New Roman"/>
                <w:sz w:val="24"/>
                <w:szCs w:val="24"/>
              </w:rPr>
              <w:t>Реклама (вплив реклами на поведінку людини, реклама в медіа, як захиститися від небажаного впливу реклами).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eastAsia="Calibri" w:hAnsi="Times New Roman" w:cs="Times New Roman"/>
                <w:sz w:val="24"/>
                <w:szCs w:val="24"/>
              </w:rPr>
              <w:t>Зміст і форма медіа текстів (елементи форми і їх значення для сприйняття основних ідей (колір, музика, анімація у мультфільмах), музика в рекламі)</w:t>
            </w:r>
          </w:p>
        </w:tc>
      </w:tr>
      <w:tr w:rsidR="000B08F5" w:rsidRPr="000B08F5" w:rsidTr="00E93B43">
        <w:tblPrEx>
          <w:tblLook w:val="0000" w:firstRow="0" w:lastRow="0" w:firstColumn="0" w:lastColumn="0" w:noHBand="0" w:noVBand="0"/>
        </w:tblPrEx>
        <w:trPr>
          <w:trHeight w:val="404"/>
        </w:trPr>
        <w:tc>
          <w:tcPr>
            <w:tcW w:w="9781" w:type="dxa"/>
            <w:gridSpan w:val="3"/>
            <w:vAlign w:val="center"/>
          </w:tcPr>
          <w:p w:rsidR="000B08F5" w:rsidRPr="000B08F5" w:rsidRDefault="000B08F5" w:rsidP="000B08F5">
            <w:pPr>
              <w:spacing w:after="0" w:line="240" w:lineRule="auto"/>
              <w:jc w:val="center"/>
              <w:rPr>
                <w:rFonts w:ascii="Times New Roman" w:hAnsi="Times New Roman" w:cs="Times New Roman"/>
                <w:sz w:val="24"/>
                <w:szCs w:val="24"/>
              </w:rPr>
            </w:pPr>
            <w:r w:rsidRPr="000B08F5">
              <w:rPr>
                <w:rFonts w:ascii="Times New Roman" w:hAnsi="Times New Roman" w:cs="Times New Roman"/>
                <w:b/>
                <w:sz w:val="24"/>
                <w:szCs w:val="24"/>
              </w:rPr>
              <w:t>Змістова лінія «Досліджуємо мовні явища»</w:t>
            </w:r>
          </w:p>
        </w:tc>
      </w:tr>
      <w:tr w:rsidR="000B08F5" w:rsidRPr="000B08F5" w:rsidTr="00E93B43">
        <w:tblPrEx>
          <w:tblLook w:val="0000" w:firstRow="0" w:lastRow="0" w:firstColumn="0" w:lastColumn="0" w:noHBand="0" w:noVBand="0"/>
        </w:tblPrEx>
        <w:trPr>
          <w:trHeight w:val="915"/>
        </w:trPr>
        <w:tc>
          <w:tcPr>
            <w:tcW w:w="5954" w:type="dxa"/>
            <w:gridSpan w:val="2"/>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b/>
                <w:sz w:val="24"/>
                <w:szCs w:val="24"/>
              </w:rPr>
              <w:t>Учень / учениця:</w:t>
            </w:r>
          </w:p>
          <w:p w:rsidR="000B08F5" w:rsidRPr="000B08F5" w:rsidRDefault="000B08F5" w:rsidP="000B08F5">
            <w:pPr>
              <w:spacing w:after="0" w:line="240" w:lineRule="auto"/>
              <w:rPr>
                <w:rFonts w:ascii="Times New Roman" w:eastAsia="Times New Roman" w:hAnsi="Times New Roman" w:cs="Times New Roman"/>
                <w:b/>
                <w:sz w:val="24"/>
                <w:szCs w:val="24"/>
                <w:lang w:val="uk-UA" w:eastAsia="ru-RU"/>
              </w:rPr>
            </w:pPr>
            <w:r w:rsidRPr="000B08F5">
              <w:rPr>
                <w:rFonts w:ascii="Times New Roman" w:eastAsia="Times New Roman" w:hAnsi="Times New Roman" w:cs="Times New Roman"/>
                <w:i/>
                <w:sz w:val="24"/>
                <w:szCs w:val="24"/>
                <w:lang w:val="uk-UA" w:eastAsia="ru-RU"/>
              </w:rPr>
              <w:t>експериментує</w:t>
            </w:r>
            <w:r w:rsidRPr="000B08F5">
              <w:rPr>
                <w:rFonts w:ascii="Times New Roman" w:eastAsia="Times New Roman" w:hAnsi="Times New Roman" w:cs="Times New Roman"/>
                <w:sz w:val="24"/>
                <w:szCs w:val="24"/>
                <w:lang w:val="uk-UA" w:eastAsia="ru-RU"/>
              </w:rPr>
              <w:t xml:space="preserve"> зі словами: змінює, додає, вилучає один звук (букву), склад в словах так, щоб вийшло інше слово; </w:t>
            </w:r>
          </w:p>
          <w:p w:rsidR="000B08F5" w:rsidRPr="000B08F5" w:rsidRDefault="000B08F5" w:rsidP="000B08F5">
            <w:pPr>
              <w:spacing w:after="0" w:line="240" w:lineRule="auto"/>
              <w:rPr>
                <w:rFonts w:ascii="Times New Roman" w:hAnsi="Times New Roman" w:cs="Times New Roman"/>
                <w:b/>
                <w:sz w:val="24"/>
                <w:szCs w:val="24"/>
              </w:rPr>
            </w:pPr>
            <w:r w:rsidRPr="000B08F5">
              <w:rPr>
                <w:rFonts w:ascii="Times New Roman" w:hAnsi="Times New Roman" w:cs="Times New Roman"/>
                <w:i/>
                <w:sz w:val="24"/>
                <w:szCs w:val="24"/>
              </w:rPr>
              <w:t>правильно вимовляє</w:t>
            </w:r>
            <w:r w:rsidRPr="000B08F5">
              <w:rPr>
                <w:rFonts w:ascii="Times New Roman" w:hAnsi="Times New Roman" w:cs="Times New Roman"/>
                <w:sz w:val="24"/>
                <w:szCs w:val="24"/>
              </w:rPr>
              <w:t>слова</w:t>
            </w:r>
            <w:r w:rsidRPr="000B08F5">
              <w:rPr>
                <w:rFonts w:ascii="Times New Roman" w:hAnsi="Times New Roman" w:cs="Times New Roman"/>
                <w:sz w:val="24"/>
                <w:szCs w:val="24"/>
                <w:lang w:val="uk-UA"/>
              </w:rPr>
              <w:t>, правильно ставить наголос</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правильно наголошує</w:t>
            </w:r>
            <w:r w:rsidRPr="000B08F5">
              <w:rPr>
                <w:rFonts w:ascii="Times New Roman" w:hAnsi="Times New Roman" w:cs="Times New Roman"/>
                <w:sz w:val="24"/>
                <w:szCs w:val="24"/>
              </w:rPr>
              <w:t xml:space="preserve"> загальновживані слова</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правильно вимовляє</w:t>
            </w:r>
            <w:r w:rsidRPr="000B08F5">
              <w:rPr>
                <w:rFonts w:ascii="Times New Roman" w:hAnsi="Times New Roman" w:cs="Times New Roman"/>
                <w:sz w:val="24"/>
                <w:szCs w:val="24"/>
              </w:rPr>
              <w:t xml:space="preserve"> слова з</w:t>
            </w:r>
            <w:r w:rsidRPr="000B08F5">
              <w:rPr>
                <w:rFonts w:ascii="Times New Roman" w:hAnsi="Times New Roman" w:cs="Times New Roman"/>
                <w:sz w:val="24"/>
                <w:szCs w:val="24"/>
                <w:lang w:val="uk-UA"/>
              </w:rPr>
              <w:t>і звуками</w:t>
            </w:r>
            <w:r w:rsidRPr="000B08F5">
              <w:rPr>
                <w:rFonts w:ascii="Times New Roman" w:hAnsi="Times New Roman" w:cs="Times New Roman"/>
                <w:sz w:val="24"/>
                <w:szCs w:val="24"/>
              </w:rPr>
              <w:t>: [a, e, í, ó, ö, ő, ü, ű]</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переносить </w:t>
            </w:r>
            <w:r w:rsidRPr="000B08F5">
              <w:rPr>
                <w:rFonts w:ascii="Times New Roman" w:hAnsi="Times New Roman" w:cs="Times New Roman"/>
                <w:sz w:val="24"/>
                <w:szCs w:val="24"/>
              </w:rPr>
              <w:t>слова з рядка в рядок складами (hosszú egyjegyű és kétjegyű mássalhangzóval);</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правильно читає</w:t>
            </w:r>
            <w:r w:rsidRPr="000B08F5">
              <w:rPr>
                <w:rFonts w:ascii="Times New Roman" w:hAnsi="Times New Roman" w:cs="Times New Roman"/>
                <w:sz w:val="24"/>
                <w:szCs w:val="24"/>
              </w:rPr>
              <w:t xml:space="preserve"> (напам’ять або із запису) у</w:t>
            </w:r>
            <w:r w:rsidRPr="000B08F5">
              <w:rPr>
                <w:rFonts w:ascii="Times New Roman" w:hAnsi="Times New Roman" w:cs="Times New Roman"/>
                <w:sz w:val="24"/>
                <w:szCs w:val="24"/>
                <w:lang w:val="uk-UA"/>
              </w:rPr>
              <w:t xml:space="preserve">горський </w:t>
            </w:r>
            <w:r w:rsidRPr="000B08F5">
              <w:rPr>
                <w:rFonts w:ascii="Times New Roman" w:hAnsi="Times New Roman" w:cs="Times New Roman"/>
                <w:sz w:val="24"/>
                <w:szCs w:val="24"/>
              </w:rPr>
              <w:t>алфавіт</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b/>
                <w:sz w:val="24"/>
                <w:szCs w:val="24"/>
              </w:rPr>
            </w:pPr>
            <w:r w:rsidRPr="000B08F5">
              <w:rPr>
                <w:rFonts w:ascii="Times New Roman" w:hAnsi="Times New Roman" w:cs="Times New Roman"/>
                <w:i/>
                <w:sz w:val="24"/>
                <w:szCs w:val="24"/>
              </w:rPr>
              <w:t>розташовує</w:t>
            </w:r>
            <w:r w:rsidRPr="000B08F5">
              <w:rPr>
                <w:rFonts w:ascii="Times New Roman" w:hAnsi="Times New Roman" w:cs="Times New Roman"/>
                <w:sz w:val="24"/>
                <w:szCs w:val="24"/>
              </w:rPr>
              <w:t xml:space="preserve"> 5-6 слів за алфавітом з орієнтацією на першу літеру</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користується</w:t>
            </w:r>
            <w:r w:rsidRPr="000B08F5">
              <w:rPr>
                <w:rFonts w:ascii="Times New Roman" w:hAnsi="Times New Roman" w:cs="Times New Roman"/>
                <w:sz w:val="24"/>
                <w:szCs w:val="24"/>
              </w:rPr>
              <w:t xml:space="preserve"> алфавітом у роботі з навчальними словниками;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розпізнає</w:t>
            </w:r>
            <w:r w:rsidRPr="000B08F5">
              <w:rPr>
                <w:rFonts w:ascii="Times New Roman" w:hAnsi="Times New Roman" w:cs="Times New Roman"/>
                <w:sz w:val="24"/>
                <w:szCs w:val="24"/>
              </w:rPr>
              <w:t xml:space="preserve"> слова, близькі і протилежні за значенням</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намагається пояснювати </w:t>
            </w:r>
            <w:r w:rsidRPr="000B08F5">
              <w:rPr>
                <w:rFonts w:ascii="Times New Roman" w:hAnsi="Times New Roman" w:cs="Times New Roman"/>
                <w:sz w:val="24"/>
                <w:szCs w:val="24"/>
              </w:rPr>
              <w:t>різні значення багатозначних слів;</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bCs/>
                <w:i/>
                <w:sz w:val="24"/>
                <w:szCs w:val="24"/>
              </w:rPr>
              <w:t>розподіляє</w:t>
            </w:r>
            <w:r w:rsidRPr="000B08F5">
              <w:rPr>
                <w:rFonts w:ascii="Times New Roman" w:hAnsi="Times New Roman" w:cs="Times New Roman"/>
                <w:bCs/>
                <w:sz w:val="24"/>
                <w:szCs w:val="24"/>
              </w:rPr>
              <w:t xml:space="preserve"> ряд</w:t>
            </w:r>
            <w:r w:rsidRPr="000B08F5">
              <w:rPr>
                <w:rFonts w:ascii="Times New Roman" w:hAnsi="Times New Roman" w:cs="Times New Roman"/>
                <w:sz w:val="24"/>
                <w:szCs w:val="24"/>
              </w:rPr>
              <w:t xml:space="preserve"> слів на 2 групи за смисловою ознакою</w:t>
            </w:r>
            <w:r w:rsidRPr="000B08F5">
              <w:rPr>
                <w:rFonts w:ascii="Times New Roman" w:hAnsi="Times New Roman" w:cs="Times New Roman"/>
                <w:sz w:val="24"/>
                <w:szCs w:val="24"/>
              </w:rPr>
              <w:sym w:font="Symbol" w:char="F03B"/>
            </w:r>
            <w:r w:rsidRPr="000B08F5">
              <w:rPr>
                <w:rFonts w:ascii="Times New Roman" w:hAnsi="Times New Roman" w:cs="Times New Roman"/>
                <w:i/>
                <w:sz w:val="24"/>
                <w:szCs w:val="24"/>
              </w:rPr>
              <w:t>доповнює</w:t>
            </w:r>
            <w:r w:rsidRPr="000B08F5">
              <w:rPr>
                <w:rFonts w:ascii="Times New Roman" w:hAnsi="Times New Roman" w:cs="Times New Roman"/>
                <w:sz w:val="24"/>
                <w:szCs w:val="24"/>
              </w:rPr>
              <w:t xml:space="preserve"> кожну групу 2-3 словами</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bCs/>
                <w:sz w:val="24"/>
                <w:szCs w:val="24"/>
              </w:rPr>
            </w:pPr>
            <w:r w:rsidRPr="000B08F5">
              <w:rPr>
                <w:rFonts w:ascii="Times New Roman" w:hAnsi="Times New Roman" w:cs="Times New Roman"/>
                <w:bCs/>
                <w:i/>
                <w:sz w:val="24"/>
                <w:szCs w:val="24"/>
              </w:rPr>
              <w:t xml:space="preserve">доречно вживає </w:t>
            </w:r>
            <w:r w:rsidRPr="000B08F5">
              <w:rPr>
                <w:rFonts w:ascii="Times New Roman" w:hAnsi="Times New Roman" w:cs="Times New Roman"/>
                <w:bCs/>
                <w:sz w:val="24"/>
                <w:szCs w:val="24"/>
              </w:rPr>
              <w:t>слова різних лексичних груп у власному мовленні;</w:t>
            </w:r>
          </w:p>
          <w:p w:rsidR="000B08F5" w:rsidRPr="000B08F5" w:rsidRDefault="000B08F5" w:rsidP="000B08F5">
            <w:pPr>
              <w:spacing w:after="0" w:line="240" w:lineRule="auto"/>
              <w:rPr>
                <w:rFonts w:ascii="Times New Roman" w:hAnsi="Times New Roman" w:cs="Times New Roman"/>
                <w:bCs/>
                <w:sz w:val="24"/>
                <w:szCs w:val="24"/>
              </w:rPr>
            </w:pPr>
            <w:r w:rsidRPr="000B08F5">
              <w:rPr>
                <w:rFonts w:ascii="Times New Roman" w:hAnsi="Times New Roman" w:cs="Times New Roman"/>
                <w:bCs/>
                <w:i/>
                <w:sz w:val="24"/>
                <w:szCs w:val="24"/>
              </w:rPr>
              <w:t>розрізнює</w:t>
            </w:r>
            <w:r w:rsidRPr="000B08F5">
              <w:rPr>
                <w:rFonts w:ascii="Times New Roman" w:hAnsi="Times New Roman" w:cs="Times New Roman"/>
                <w:bCs/>
                <w:sz w:val="24"/>
                <w:szCs w:val="24"/>
              </w:rPr>
              <w:t xml:space="preserve"> слова, що називають предмети, ознаки, дії, числа</w:t>
            </w:r>
            <w:r w:rsidRPr="000B08F5">
              <w:rPr>
                <w:rFonts w:ascii="Times New Roman" w:hAnsi="Times New Roman" w:cs="Times New Roman"/>
                <w:bCs/>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добирає</w:t>
            </w:r>
            <w:r w:rsidRPr="000B08F5">
              <w:rPr>
                <w:rFonts w:ascii="Times New Roman" w:hAnsi="Times New Roman" w:cs="Times New Roman"/>
                <w:sz w:val="24"/>
                <w:szCs w:val="24"/>
              </w:rPr>
              <w:t xml:space="preserve">самостійно4-6 слів, які відповідають на питання </w:t>
            </w:r>
            <w:r w:rsidRPr="000B08F5">
              <w:rPr>
                <w:rFonts w:ascii="Times New Roman" w:hAnsi="Times New Roman" w:cs="Times New Roman"/>
                <w:i/>
                <w:sz w:val="24"/>
                <w:szCs w:val="24"/>
              </w:rPr>
              <w:t xml:space="preserve">Ki?Mi? </w:t>
            </w:r>
            <w:r w:rsidRPr="000B08F5">
              <w:rPr>
                <w:rFonts w:ascii="Times New Roman" w:hAnsi="Times New Roman" w:cs="Times New Roman"/>
                <w:i/>
                <w:sz w:val="24"/>
                <w:szCs w:val="24"/>
                <w:lang w:val="pl-PL"/>
              </w:rPr>
              <w:t xml:space="preserve">Kik? Mik? Milyen? Milyenek? Mit csinál? </w:t>
            </w:r>
            <w:r w:rsidRPr="000B08F5">
              <w:rPr>
                <w:rFonts w:ascii="Times New Roman" w:hAnsi="Times New Roman" w:cs="Times New Roman"/>
                <w:i/>
                <w:sz w:val="24"/>
                <w:szCs w:val="24"/>
              </w:rPr>
              <w:t>Mit csinálnak? Mennyi?</w:t>
            </w:r>
            <w:r w:rsidRPr="000B08F5">
              <w:rPr>
                <w:rFonts w:ascii="Times New Roman" w:hAnsi="Times New Roman" w:cs="Times New Roman"/>
                <w:i/>
                <w:sz w:val="24"/>
                <w:szCs w:val="24"/>
              </w:rPr>
              <w:sym w:font="Symbol" w:char="F03B"/>
            </w:r>
          </w:p>
          <w:p w:rsidR="000B08F5" w:rsidRPr="000B08F5" w:rsidRDefault="000B08F5" w:rsidP="000B08F5">
            <w:pPr>
              <w:spacing w:after="0" w:line="240" w:lineRule="auto"/>
              <w:rPr>
                <w:rFonts w:ascii="Times New Roman" w:hAnsi="Times New Roman" w:cs="Times New Roman"/>
                <w:b/>
                <w:sz w:val="24"/>
                <w:szCs w:val="24"/>
              </w:rPr>
            </w:pPr>
            <w:r w:rsidRPr="000B08F5">
              <w:rPr>
                <w:rFonts w:ascii="Times New Roman" w:hAnsi="Times New Roman" w:cs="Times New Roman"/>
                <w:i/>
                <w:sz w:val="24"/>
                <w:szCs w:val="24"/>
              </w:rPr>
              <w:t>розподіляє</w:t>
            </w:r>
            <w:r w:rsidRPr="000B08F5">
              <w:rPr>
                <w:rFonts w:ascii="Times New Roman" w:hAnsi="Times New Roman" w:cs="Times New Roman"/>
                <w:sz w:val="24"/>
                <w:szCs w:val="24"/>
              </w:rPr>
              <w:t xml:space="preserve"> слова на групи за значенням та питаннями (за частинами мови)</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розрізнює</w:t>
            </w:r>
            <w:r w:rsidRPr="000B08F5">
              <w:rPr>
                <w:rFonts w:ascii="Times New Roman" w:hAnsi="Times New Roman" w:cs="Times New Roman"/>
                <w:sz w:val="24"/>
                <w:szCs w:val="24"/>
              </w:rPr>
              <w:t xml:space="preserve"> слова, які відповідають на питання </w:t>
            </w:r>
            <w:r w:rsidRPr="000B08F5">
              <w:rPr>
                <w:rFonts w:ascii="Times New Roman" w:hAnsi="Times New Roman" w:cs="Times New Roman"/>
                <w:i/>
                <w:sz w:val="24"/>
                <w:szCs w:val="24"/>
              </w:rPr>
              <w:t xml:space="preserve">Ki? Kik? </w:t>
            </w:r>
            <w:r w:rsidRPr="000B08F5">
              <w:rPr>
                <w:rFonts w:ascii="Times New Roman" w:hAnsi="Times New Roman" w:cs="Times New Roman"/>
                <w:sz w:val="24"/>
                <w:szCs w:val="24"/>
              </w:rPr>
              <w:t>і</w:t>
            </w:r>
            <w:r w:rsidRPr="000B08F5">
              <w:rPr>
                <w:rFonts w:ascii="Times New Roman" w:hAnsi="Times New Roman" w:cs="Times New Roman"/>
                <w:i/>
                <w:sz w:val="24"/>
                <w:szCs w:val="24"/>
              </w:rPr>
              <w:t>Mi? Mik?</w:t>
            </w:r>
            <w:r w:rsidRPr="000B08F5">
              <w:rPr>
                <w:rFonts w:ascii="Times New Roman" w:hAnsi="Times New Roman" w:cs="Times New Roman"/>
                <w:i/>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правильно вживає</w:t>
            </w:r>
            <w:r w:rsidRPr="000B08F5">
              <w:rPr>
                <w:rFonts w:ascii="Times New Roman" w:hAnsi="Times New Roman" w:cs="Times New Roman"/>
                <w:sz w:val="24"/>
                <w:szCs w:val="24"/>
              </w:rPr>
              <w:t xml:space="preserve"> велику / малу літери у власних / загальних назвах; </w:t>
            </w:r>
          </w:p>
          <w:p w:rsidR="000B08F5" w:rsidRPr="000B08F5" w:rsidRDefault="000B08F5" w:rsidP="000B08F5">
            <w:pPr>
              <w:spacing w:after="0" w:line="240" w:lineRule="auto"/>
              <w:rPr>
                <w:rFonts w:ascii="Times New Roman" w:hAnsi="Times New Roman" w:cs="Times New Roman"/>
                <w:b/>
                <w:sz w:val="24"/>
                <w:szCs w:val="24"/>
              </w:rPr>
            </w:pPr>
            <w:r w:rsidRPr="000B08F5">
              <w:rPr>
                <w:rFonts w:ascii="Times New Roman" w:hAnsi="Times New Roman" w:cs="Times New Roman"/>
                <w:i/>
                <w:sz w:val="24"/>
                <w:szCs w:val="24"/>
              </w:rPr>
              <w:t xml:space="preserve">змінює </w:t>
            </w:r>
            <w:r w:rsidRPr="000B08F5">
              <w:rPr>
                <w:rFonts w:ascii="Times New Roman" w:hAnsi="Times New Roman" w:cs="Times New Roman"/>
                <w:sz w:val="24"/>
                <w:szCs w:val="24"/>
              </w:rPr>
              <w:t>іменники за числами (один – багато)</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впізнає </w:t>
            </w:r>
            <w:r w:rsidRPr="000B08F5">
              <w:rPr>
                <w:rFonts w:ascii="Times New Roman" w:hAnsi="Times New Roman" w:cs="Times New Roman"/>
                <w:sz w:val="24"/>
                <w:szCs w:val="24"/>
              </w:rPr>
              <w:t xml:space="preserve">слова, які відповідають на питання </w:t>
            </w:r>
            <w:r w:rsidRPr="000B08F5">
              <w:rPr>
                <w:rFonts w:ascii="Times New Roman" w:hAnsi="Times New Roman" w:cs="Times New Roman"/>
                <w:i/>
                <w:sz w:val="24"/>
                <w:szCs w:val="24"/>
              </w:rPr>
              <w:t>Milyen? Milyenek?</w:t>
            </w:r>
            <w:r w:rsidRPr="000B08F5">
              <w:rPr>
                <w:rFonts w:ascii="Times New Roman" w:hAnsi="Times New Roman" w:cs="Times New Roman"/>
                <w:sz w:val="24"/>
                <w:szCs w:val="24"/>
              </w:rPr>
              <w:t>, окремо та в реченнях, у тексті</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утворює</w:t>
            </w:r>
            <w:r w:rsidRPr="000B08F5">
              <w:rPr>
                <w:rFonts w:ascii="Times New Roman" w:hAnsi="Times New Roman" w:cs="Times New Roman"/>
                <w:sz w:val="24"/>
                <w:szCs w:val="24"/>
              </w:rPr>
              <w:t>словосполучення іменників з прикметниками</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b/>
                <w:sz w:val="24"/>
                <w:szCs w:val="24"/>
              </w:rPr>
            </w:pPr>
            <w:r w:rsidRPr="000B08F5">
              <w:rPr>
                <w:rFonts w:ascii="Times New Roman" w:hAnsi="Times New Roman" w:cs="Times New Roman"/>
                <w:i/>
                <w:sz w:val="24"/>
                <w:szCs w:val="24"/>
              </w:rPr>
              <w:t xml:space="preserve">добирає </w:t>
            </w:r>
            <w:r w:rsidRPr="000B08F5">
              <w:rPr>
                <w:rFonts w:ascii="Times New Roman" w:hAnsi="Times New Roman" w:cs="Times New Roman"/>
                <w:sz w:val="24"/>
                <w:szCs w:val="24"/>
              </w:rPr>
              <w:t>до відомого предмета відповідні ознаки</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впізнає </w:t>
            </w:r>
            <w:r w:rsidRPr="000B08F5">
              <w:rPr>
                <w:rFonts w:ascii="Times New Roman" w:hAnsi="Times New Roman" w:cs="Times New Roman"/>
                <w:sz w:val="24"/>
                <w:szCs w:val="24"/>
              </w:rPr>
              <w:t xml:space="preserve">слова-назви дій, </w:t>
            </w:r>
            <w:r w:rsidRPr="000B08F5">
              <w:rPr>
                <w:rFonts w:ascii="Times New Roman" w:hAnsi="Times New Roman" w:cs="Times New Roman"/>
                <w:i/>
                <w:sz w:val="24"/>
                <w:szCs w:val="24"/>
              </w:rPr>
              <w:t>ставить</w:t>
            </w:r>
            <w:r w:rsidRPr="000B08F5">
              <w:rPr>
                <w:rFonts w:ascii="Times New Roman" w:hAnsi="Times New Roman" w:cs="Times New Roman"/>
                <w:sz w:val="24"/>
                <w:szCs w:val="24"/>
              </w:rPr>
              <w:t xml:space="preserve"> до них питання</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добирає </w:t>
            </w:r>
            <w:r w:rsidRPr="000B08F5">
              <w:rPr>
                <w:rFonts w:ascii="Times New Roman" w:hAnsi="Times New Roman" w:cs="Times New Roman"/>
                <w:sz w:val="24"/>
                <w:szCs w:val="24"/>
              </w:rPr>
              <w:t>влучно дієслова для висловлення власних думок;</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розрізняє</w:t>
            </w:r>
            <w:r w:rsidRPr="000B08F5">
              <w:rPr>
                <w:rFonts w:ascii="Times New Roman" w:hAnsi="Times New Roman" w:cs="Times New Roman"/>
                <w:sz w:val="24"/>
                <w:szCs w:val="24"/>
              </w:rPr>
              <w:t xml:space="preserve"> слова, які називають числа, ставить до них питання </w:t>
            </w:r>
            <w:r w:rsidRPr="000B08F5">
              <w:rPr>
                <w:rFonts w:ascii="Times New Roman" w:hAnsi="Times New Roman" w:cs="Times New Roman"/>
                <w:i/>
                <w:sz w:val="24"/>
                <w:szCs w:val="24"/>
              </w:rPr>
              <w:t>Mennyi?</w:t>
            </w:r>
            <w:r w:rsidRPr="000B08F5">
              <w:rPr>
                <w:rFonts w:ascii="Times New Roman" w:hAnsi="Times New Roman" w:cs="Times New Roman"/>
                <w:sz w:val="24"/>
                <w:szCs w:val="24"/>
              </w:rPr>
              <w:t>;</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утворює </w:t>
            </w:r>
            <w:r w:rsidRPr="000B08F5">
              <w:rPr>
                <w:rFonts w:ascii="Times New Roman" w:hAnsi="Times New Roman" w:cs="Times New Roman"/>
                <w:sz w:val="24"/>
                <w:szCs w:val="24"/>
              </w:rPr>
              <w:t>словосполучення числівників з іменниками;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упізнає</w:t>
            </w:r>
            <w:r w:rsidRPr="000B08F5">
              <w:rPr>
                <w:rFonts w:ascii="Times New Roman" w:hAnsi="Times New Roman" w:cs="Times New Roman"/>
                <w:sz w:val="24"/>
                <w:szCs w:val="24"/>
              </w:rPr>
              <w:t xml:space="preserve"> в реченні службові слова; </w:t>
            </w:r>
            <w:r w:rsidRPr="000B08F5">
              <w:rPr>
                <w:rFonts w:ascii="Times New Roman" w:hAnsi="Times New Roman" w:cs="Times New Roman"/>
                <w:i/>
                <w:sz w:val="24"/>
                <w:szCs w:val="24"/>
              </w:rPr>
              <w:t>пише</w:t>
            </w:r>
            <w:r w:rsidRPr="000B08F5">
              <w:rPr>
                <w:rFonts w:ascii="Times New Roman" w:hAnsi="Times New Roman" w:cs="Times New Roman"/>
                <w:sz w:val="24"/>
                <w:szCs w:val="24"/>
              </w:rPr>
              <w:t xml:space="preserve"> їх окремо від інших слів</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пов’язує</w:t>
            </w:r>
            <w:r w:rsidRPr="000B08F5">
              <w:rPr>
                <w:rFonts w:ascii="Times New Roman" w:hAnsi="Times New Roman" w:cs="Times New Roman"/>
                <w:sz w:val="24"/>
                <w:szCs w:val="24"/>
              </w:rPr>
              <w:t xml:space="preserve"> між собою слова за допомогою службових слів</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пояснює </w:t>
            </w:r>
            <w:r w:rsidRPr="000B08F5">
              <w:rPr>
                <w:rFonts w:ascii="Times New Roman" w:hAnsi="Times New Roman" w:cs="Times New Roman"/>
                <w:sz w:val="24"/>
                <w:szCs w:val="24"/>
              </w:rPr>
              <w:t>роль різних видів речень для досягнення мети спілкування;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правильно відтворює</w:t>
            </w:r>
            <w:r w:rsidRPr="000B08F5">
              <w:rPr>
                <w:rFonts w:ascii="Times New Roman" w:hAnsi="Times New Roman" w:cs="Times New Roman"/>
                <w:sz w:val="24"/>
                <w:szCs w:val="24"/>
              </w:rPr>
              <w:t xml:space="preserve"> інтонацію розповідних, питальних і спонукальних, окличних та неокличних речень</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використовує </w:t>
            </w:r>
            <w:r w:rsidRPr="000B08F5">
              <w:rPr>
                <w:rFonts w:ascii="Times New Roman" w:hAnsi="Times New Roman" w:cs="Times New Roman"/>
                <w:sz w:val="24"/>
                <w:szCs w:val="24"/>
              </w:rPr>
              <w:t xml:space="preserve"> відповідні розділові знаки в кінці речень під час письма;</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поширює</w:t>
            </w:r>
            <w:r w:rsidRPr="000B08F5">
              <w:rPr>
                <w:rFonts w:ascii="Times New Roman" w:hAnsi="Times New Roman" w:cs="Times New Roman"/>
                <w:sz w:val="24"/>
                <w:szCs w:val="24"/>
              </w:rPr>
              <w:t xml:space="preserve"> речення словами за поданими питаннями</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складає </w:t>
            </w:r>
            <w:r w:rsidRPr="000B08F5">
              <w:rPr>
                <w:rFonts w:ascii="Times New Roman" w:hAnsi="Times New Roman" w:cs="Times New Roman"/>
                <w:sz w:val="24"/>
                <w:szCs w:val="24"/>
              </w:rPr>
              <w:t>речення за малюнком, на задану тему;</w:t>
            </w:r>
          </w:p>
          <w:p w:rsidR="000B08F5" w:rsidRPr="000B08F5" w:rsidRDefault="000B08F5" w:rsidP="000B08F5">
            <w:pPr>
              <w:spacing w:after="0" w:line="240" w:lineRule="auto"/>
              <w:rPr>
                <w:rFonts w:ascii="Times New Roman" w:hAnsi="Times New Roman" w:cs="Times New Roman"/>
                <w:i/>
                <w:sz w:val="24"/>
                <w:szCs w:val="24"/>
              </w:rPr>
            </w:pPr>
            <w:r w:rsidRPr="000B08F5">
              <w:rPr>
                <w:rFonts w:ascii="Times New Roman" w:hAnsi="Times New Roman" w:cs="Times New Roman"/>
                <w:i/>
                <w:sz w:val="24"/>
                <w:szCs w:val="24"/>
              </w:rPr>
              <w:t>розпізнає</w:t>
            </w:r>
            <w:r w:rsidRPr="000B08F5">
              <w:rPr>
                <w:rFonts w:ascii="Times New Roman" w:hAnsi="Times New Roman" w:cs="Times New Roman"/>
                <w:sz w:val="24"/>
                <w:szCs w:val="24"/>
              </w:rPr>
              <w:t xml:space="preserve"> текст за основними ознаками;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розрізнює </w:t>
            </w:r>
            <w:r w:rsidRPr="000B08F5">
              <w:rPr>
                <w:rFonts w:ascii="Times New Roman" w:hAnsi="Times New Roman" w:cs="Times New Roman"/>
                <w:sz w:val="24"/>
                <w:szCs w:val="24"/>
              </w:rPr>
              <w:t xml:space="preserve">текст-розповідь і текст-опис та </w:t>
            </w:r>
            <w:r w:rsidRPr="000B08F5">
              <w:rPr>
                <w:rFonts w:ascii="Times New Roman" w:hAnsi="Times New Roman" w:cs="Times New Roman"/>
                <w:i/>
                <w:sz w:val="24"/>
                <w:szCs w:val="24"/>
              </w:rPr>
              <w:t>пояснює</w:t>
            </w:r>
            <w:r w:rsidRPr="000B08F5">
              <w:rPr>
                <w:rFonts w:ascii="Times New Roman" w:hAnsi="Times New Roman" w:cs="Times New Roman"/>
                <w:sz w:val="24"/>
                <w:szCs w:val="24"/>
              </w:rPr>
              <w:t xml:space="preserve"> їх призначення;</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добирає </w:t>
            </w:r>
            <w:r w:rsidRPr="000B08F5">
              <w:rPr>
                <w:rFonts w:ascii="Times New Roman" w:hAnsi="Times New Roman" w:cs="Times New Roman"/>
                <w:sz w:val="24"/>
                <w:szCs w:val="24"/>
              </w:rPr>
              <w:t>заголовок до тексту</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визначає</w:t>
            </w:r>
            <w:r w:rsidRPr="000B08F5">
              <w:rPr>
                <w:rFonts w:ascii="Times New Roman" w:hAnsi="Times New Roman" w:cs="Times New Roman"/>
                <w:sz w:val="24"/>
                <w:szCs w:val="24"/>
              </w:rPr>
              <w:t xml:space="preserve"> в тексті зачин, основну частину, кінцівку</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пояснює </w:t>
            </w:r>
            <w:r w:rsidRPr="000B08F5">
              <w:rPr>
                <w:rFonts w:ascii="Times New Roman" w:hAnsi="Times New Roman" w:cs="Times New Roman"/>
                <w:sz w:val="24"/>
                <w:szCs w:val="24"/>
              </w:rPr>
              <w:t>роль виражальних засобів у тексті;</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 xml:space="preserve">складає і записує </w:t>
            </w:r>
            <w:r w:rsidRPr="000B08F5">
              <w:rPr>
                <w:rFonts w:ascii="Times New Roman" w:hAnsi="Times New Roman" w:cs="Times New Roman"/>
                <w:sz w:val="24"/>
                <w:szCs w:val="24"/>
              </w:rPr>
              <w:t>невеликий текст (3-4 речення) за ілюстрацією, серією малюнків, про події з власного життя;</w:t>
            </w:r>
          </w:p>
          <w:p w:rsidR="000B08F5" w:rsidRPr="000B08F5" w:rsidRDefault="000B08F5" w:rsidP="000B08F5">
            <w:pPr>
              <w:spacing w:after="0" w:line="240" w:lineRule="auto"/>
              <w:rPr>
                <w:rFonts w:ascii="Times New Roman" w:hAnsi="Times New Roman" w:cs="Times New Roman"/>
                <w:b/>
                <w:sz w:val="24"/>
                <w:szCs w:val="24"/>
              </w:rPr>
            </w:pPr>
            <w:r w:rsidRPr="000B08F5">
              <w:rPr>
                <w:rFonts w:ascii="Times New Roman" w:hAnsi="Times New Roman" w:cs="Times New Roman"/>
                <w:i/>
                <w:sz w:val="24"/>
                <w:szCs w:val="24"/>
              </w:rPr>
              <w:t xml:space="preserve">дотримується </w:t>
            </w:r>
            <w:r w:rsidRPr="000B08F5">
              <w:rPr>
                <w:rFonts w:ascii="Times New Roman" w:hAnsi="Times New Roman" w:cs="Times New Roman"/>
                <w:sz w:val="24"/>
                <w:szCs w:val="24"/>
              </w:rPr>
              <w:t>абзаців у процесі записування текстів</w:t>
            </w:r>
            <w:r w:rsidRPr="000B08F5">
              <w:rPr>
                <w:rFonts w:ascii="Times New Roman" w:hAnsi="Times New Roman" w:cs="Times New Roman"/>
                <w:sz w:val="24"/>
                <w:szCs w:val="24"/>
              </w:rPr>
              <w:sym w:font="Symbol" w:char="F03B"/>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i/>
                <w:sz w:val="24"/>
                <w:szCs w:val="24"/>
              </w:rPr>
              <w:t>використовує</w:t>
            </w:r>
            <w:r w:rsidRPr="000B08F5">
              <w:rPr>
                <w:rFonts w:ascii="Times New Roman" w:hAnsi="Times New Roman" w:cs="Times New Roman"/>
                <w:sz w:val="24"/>
                <w:szCs w:val="24"/>
              </w:rPr>
              <w:t xml:space="preserve"> займенники, прислівники, контекстні синоніми (без уживання термінів) для зв’язку речень у тексті</w:t>
            </w:r>
            <w:r w:rsidRPr="000B08F5">
              <w:rPr>
                <w:rFonts w:ascii="Times New Roman" w:hAnsi="Times New Roman" w:cs="Times New Roman"/>
                <w:sz w:val="24"/>
                <w:szCs w:val="24"/>
              </w:rPr>
              <w:sym w:font="Symbol" w:char="F03B"/>
            </w:r>
          </w:p>
        </w:tc>
        <w:tc>
          <w:tcPr>
            <w:tcW w:w="3827" w:type="dxa"/>
          </w:tcPr>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Дослідження звуко-буквеного складу слів, правильна їх вимова і написання. </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Користування правилами переносу слів (hosszú egyjegyű és kétjegyű mássalhangzóval: szel-lő,ket-tő, haty-tyú, asz-szony, stb.)</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Користування алфавітом.</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eastAsia="Times New Roman" w:hAnsi="Times New Roman" w:cs="Times New Roman"/>
                <w:sz w:val="24"/>
                <w:szCs w:val="24"/>
                <w:lang w:val="uk-UA" w:eastAsia="ru-RU"/>
              </w:rPr>
            </w:pPr>
            <w:r w:rsidRPr="000B08F5">
              <w:rPr>
                <w:rFonts w:ascii="Times New Roman" w:eastAsia="Times New Roman" w:hAnsi="Times New Roman" w:cs="Times New Roman"/>
                <w:sz w:val="24"/>
                <w:szCs w:val="24"/>
                <w:lang w:val="uk-UA" w:eastAsia="ru-RU"/>
              </w:rPr>
              <w:t>Дослідження лексичного значення слова. Використання лексичного багатства мови у власному мовленні.</w:t>
            </w:r>
          </w:p>
          <w:p w:rsidR="000B08F5" w:rsidRPr="000B08F5" w:rsidRDefault="000B08F5" w:rsidP="000B08F5">
            <w:pPr>
              <w:spacing w:after="0" w:line="240" w:lineRule="auto"/>
              <w:jc w:val="both"/>
              <w:rPr>
                <w:rFonts w:ascii="Times New Roman" w:eastAsia="Times New Roman" w:hAnsi="Times New Roman" w:cs="Times New Roman"/>
                <w:sz w:val="24"/>
                <w:szCs w:val="24"/>
                <w:lang w:val="uk-UA" w:eastAsia="ru-RU"/>
              </w:rPr>
            </w:pPr>
          </w:p>
          <w:p w:rsidR="000B08F5" w:rsidRPr="000B08F5" w:rsidRDefault="000B08F5" w:rsidP="000B08F5">
            <w:pPr>
              <w:spacing w:after="0" w:line="240" w:lineRule="auto"/>
              <w:jc w:val="both"/>
              <w:rPr>
                <w:rFonts w:ascii="Times New Roman" w:eastAsia="Times New Roman" w:hAnsi="Times New Roman" w:cs="Times New Roman"/>
                <w:sz w:val="24"/>
                <w:szCs w:val="24"/>
                <w:lang w:val="uk-UA" w:eastAsia="ru-RU"/>
              </w:rPr>
            </w:pPr>
          </w:p>
          <w:p w:rsidR="000B08F5" w:rsidRPr="000B08F5" w:rsidRDefault="000B08F5" w:rsidP="000B08F5">
            <w:pPr>
              <w:spacing w:after="0" w:line="240" w:lineRule="auto"/>
              <w:jc w:val="both"/>
              <w:rPr>
                <w:rFonts w:ascii="Times New Roman" w:eastAsia="Times New Roman" w:hAnsi="Times New Roman" w:cs="Times New Roman"/>
                <w:sz w:val="24"/>
                <w:szCs w:val="24"/>
                <w:lang w:val="uk-UA" w:eastAsia="ru-RU"/>
              </w:rPr>
            </w:pPr>
          </w:p>
          <w:p w:rsidR="000B08F5" w:rsidRPr="000B08F5" w:rsidRDefault="000B08F5" w:rsidP="000B08F5">
            <w:pPr>
              <w:spacing w:after="0" w:line="240" w:lineRule="auto"/>
              <w:jc w:val="both"/>
              <w:rPr>
                <w:rFonts w:ascii="Times New Roman" w:eastAsia="Times New Roman" w:hAnsi="Times New Roman" w:cs="Times New Roman"/>
                <w:sz w:val="24"/>
                <w:szCs w:val="24"/>
                <w:lang w:val="uk-UA" w:eastAsia="ru-RU"/>
              </w:rPr>
            </w:pPr>
          </w:p>
          <w:p w:rsidR="000B08F5" w:rsidRPr="000B08F5" w:rsidRDefault="000B08F5" w:rsidP="000B08F5">
            <w:pPr>
              <w:spacing w:after="0" w:line="240" w:lineRule="auto"/>
              <w:jc w:val="both"/>
              <w:rPr>
                <w:rFonts w:ascii="Times New Roman" w:eastAsia="Times New Roman" w:hAnsi="Times New Roman" w:cs="Times New Roman"/>
                <w:sz w:val="24"/>
                <w:szCs w:val="24"/>
                <w:lang w:val="uk-UA" w:eastAsia="ru-RU"/>
              </w:rPr>
            </w:pPr>
            <w:r w:rsidRPr="000B08F5">
              <w:rPr>
                <w:rFonts w:ascii="Times New Roman" w:eastAsia="Times New Roman" w:hAnsi="Times New Roman" w:cs="Times New Roman"/>
                <w:sz w:val="24"/>
                <w:szCs w:val="24"/>
                <w:lang w:val="uk-UA" w:eastAsia="ru-RU"/>
              </w:rPr>
              <w:t>Спостереження за словами, які служать для назви предметів, ознак, дій, чисел.</w:t>
            </w:r>
          </w:p>
          <w:p w:rsidR="000B08F5" w:rsidRPr="000B08F5" w:rsidRDefault="000B08F5" w:rsidP="000B08F5">
            <w:pPr>
              <w:spacing w:after="0" w:line="240" w:lineRule="auto"/>
              <w:rPr>
                <w:rFonts w:ascii="Times New Roman" w:hAnsi="Times New Roman" w:cs="Times New Roman"/>
                <w:sz w:val="24"/>
                <w:szCs w:val="24"/>
                <w:lang w:val="uk-UA"/>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Дослідження ролі іменників у мовленні і використання їх у власних висловленнях.</w:t>
            </w:r>
          </w:p>
          <w:p w:rsidR="000B08F5" w:rsidRPr="000B08F5" w:rsidRDefault="000B08F5" w:rsidP="000B08F5">
            <w:pPr>
              <w:spacing w:after="0" w:line="240" w:lineRule="auto"/>
              <w:rPr>
                <w:rFonts w:ascii="Times New Roman" w:hAnsi="Times New Roman" w:cs="Times New Roman"/>
                <w:sz w:val="24"/>
                <w:szCs w:val="24"/>
                <w:lang w:val="uk-UA"/>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Дослідження виражальних можливостей прикметників, використання їх з метою увиразнення мовлення.</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Спостереження за роллю дієслів у мовленні і застосування їх у власних висловленнях.</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Дослідження числівників і використання їх у мовленні.</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Дослідження значення в мовленні службових слів і використання їх для зв’язку слів у реченні (hogy, és, de, a, az, mint, stb).</w:t>
            </w:r>
          </w:p>
          <w:p w:rsidR="000B08F5" w:rsidRPr="000B08F5" w:rsidRDefault="000B08F5" w:rsidP="000B08F5">
            <w:pPr>
              <w:spacing w:after="0" w:line="240" w:lineRule="auto"/>
              <w:rPr>
                <w:rFonts w:ascii="Times New Roman" w:hAnsi="Times New Roman" w:cs="Times New Roman"/>
                <w:sz w:val="24"/>
                <w:szCs w:val="24"/>
              </w:rPr>
            </w:pPr>
          </w:p>
          <w:p w:rsidR="000B08F5" w:rsidRPr="000B08F5" w:rsidRDefault="000B08F5" w:rsidP="000B08F5">
            <w:pPr>
              <w:spacing w:after="0" w:line="240" w:lineRule="auto"/>
              <w:rPr>
                <w:rFonts w:ascii="Times New Roman" w:hAnsi="Times New Roman" w:cs="Times New Roman"/>
                <w:b/>
                <w:sz w:val="24"/>
                <w:szCs w:val="24"/>
              </w:rPr>
            </w:pPr>
            <w:r w:rsidRPr="000B08F5">
              <w:rPr>
                <w:rFonts w:ascii="Times New Roman" w:hAnsi="Times New Roman" w:cs="Times New Roman"/>
                <w:sz w:val="24"/>
                <w:szCs w:val="24"/>
              </w:rPr>
              <w:t>Дослідження і конструювання речень (Kijelentő, kérdő, felkiáltó, felszólító és óhajtó mondat).</w:t>
            </w:r>
          </w:p>
          <w:p w:rsidR="000B08F5" w:rsidRPr="000B08F5" w:rsidRDefault="000B08F5" w:rsidP="000B08F5">
            <w:pPr>
              <w:spacing w:after="0" w:line="240" w:lineRule="auto"/>
              <w:jc w:val="both"/>
              <w:rPr>
                <w:rFonts w:ascii="Times New Roman" w:hAnsi="Times New Roman" w:cs="Times New Roman"/>
                <w:sz w:val="24"/>
                <w:szCs w:val="24"/>
                <w:lang w:val="uk-UA"/>
              </w:rPr>
            </w:pPr>
          </w:p>
          <w:p w:rsidR="000B08F5" w:rsidRPr="000B08F5" w:rsidRDefault="000B08F5" w:rsidP="000B08F5">
            <w:pPr>
              <w:spacing w:after="0" w:line="240" w:lineRule="auto"/>
              <w:jc w:val="both"/>
              <w:rPr>
                <w:rFonts w:ascii="Times New Roman" w:hAnsi="Times New Roman" w:cs="Times New Roman"/>
                <w:b/>
                <w:sz w:val="24"/>
                <w:szCs w:val="24"/>
                <w:lang w:val="uk-UA"/>
              </w:rPr>
            </w:pPr>
            <w:r w:rsidRPr="000B08F5">
              <w:rPr>
                <w:rFonts w:ascii="Times New Roman" w:hAnsi="Times New Roman" w:cs="Times New Roman"/>
                <w:sz w:val="24"/>
                <w:szCs w:val="24"/>
              </w:rPr>
              <w:t>Дослідження і складання текстів.</w:t>
            </w:r>
          </w:p>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rPr>
              <w:t>Удосконалення текстів.</w:t>
            </w:r>
          </w:p>
          <w:p w:rsidR="000B08F5" w:rsidRPr="000B08F5" w:rsidRDefault="000B08F5" w:rsidP="000B08F5">
            <w:pPr>
              <w:spacing w:after="0" w:line="240" w:lineRule="auto"/>
              <w:rPr>
                <w:rFonts w:ascii="Times New Roman" w:hAnsi="Times New Roman" w:cs="Times New Roman"/>
                <w:sz w:val="24"/>
                <w:szCs w:val="24"/>
                <w:lang w:val="uk-UA"/>
              </w:rPr>
            </w:pPr>
            <w:r w:rsidRPr="000B08F5">
              <w:rPr>
                <w:rFonts w:ascii="Times New Roman" w:hAnsi="Times New Roman" w:cs="Times New Roman"/>
                <w:sz w:val="24"/>
                <w:szCs w:val="24"/>
                <w:lang w:val="uk-UA"/>
              </w:rPr>
              <w:t xml:space="preserve">Правильне вживання </w:t>
            </w:r>
            <w:r w:rsidRPr="000B08F5">
              <w:rPr>
                <w:rFonts w:ascii="Times New Roman" w:hAnsi="Times New Roman" w:cs="Times New Roman"/>
                <w:sz w:val="24"/>
                <w:szCs w:val="24"/>
              </w:rPr>
              <w:t>займенники</w:t>
            </w:r>
            <w:r w:rsidRPr="000B08F5">
              <w:rPr>
                <w:rFonts w:ascii="Times New Roman" w:hAnsi="Times New Roman" w:cs="Times New Roman"/>
                <w:sz w:val="24"/>
                <w:szCs w:val="24"/>
                <w:lang w:val="uk-UA"/>
              </w:rPr>
              <w:t xml:space="preserve"> (</w:t>
            </w:r>
            <w:r w:rsidRPr="000B08F5">
              <w:rPr>
                <w:rFonts w:ascii="Times New Roman" w:hAnsi="Times New Roman" w:cs="Times New Roman"/>
                <w:sz w:val="24"/>
                <w:szCs w:val="24"/>
              </w:rPr>
              <w:t>én, te, ő, mi, ti, ők)</w:t>
            </w:r>
            <w:r w:rsidRPr="000B08F5">
              <w:rPr>
                <w:rFonts w:ascii="Times New Roman" w:hAnsi="Times New Roman" w:cs="Times New Roman"/>
                <w:sz w:val="24"/>
                <w:szCs w:val="24"/>
                <w:lang w:val="uk-UA"/>
              </w:rPr>
              <w:t>.</w:t>
            </w:r>
          </w:p>
        </w:tc>
      </w:tr>
    </w:tbl>
    <w:p w:rsidR="000B08F5" w:rsidRPr="000B08F5" w:rsidRDefault="000B08F5" w:rsidP="000B08F5">
      <w:pPr>
        <w:keepNext/>
        <w:keepLines/>
        <w:spacing w:after="0" w:line="240" w:lineRule="auto"/>
        <w:jc w:val="center"/>
        <w:outlineLvl w:val="3"/>
        <w:rPr>
          <w:rFonts w:ascii="Times New Roman" w:eastAsia="Calibri" w:hAnsi="Times New Roman" w:cs="Times New Roman"/>
          <w:b/>
          <w:iCs/>
          <w:sz w:val="24"/>
          <w:szCs w:val="24"/>
          <w:lang w:val="uk-UA"/>
        </w:rPr>
      </w:pPr>
      <w:r w:rsidRPr="000B08F5">
        <w:rPr>
          <w:rFonts w:ascii="Times New Roman" w:eastAsia="Calibri" w:hAnsi="Times New Roman" w:cs="Times New Roman"/>
          <w:b/>
          <w:iCs/>
          <w:sz w:val="24"/>
          <w:szCs w:val="24"/>
        </w:rPr>
        <w:t>Загальні характеристики ситуативного спілкування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64"/>
        <w:gridCol w:w="3090"/>
        <w:gridCol w:w="3827"/>
      </w:tblGrid>
      <w:tr w:rsidR="000B08F5" w:rsidRPr="000B08F5" w:rsidTr="00E93B43">
        <w:tc>
          <w:tcPr>
            <w:tcW w:w="2864"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Тематика ситуативного спілкування</w:t>
            </w:r>
          </w:p>
        </w:tc>
        <w:tc>
          <w:tcPr>
            <w:tcW w:w="3090"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Мовнийінвентар – лексичнийдіапазон</w:t>
            </w:r>
          </w:p>
        </w:tc>
        <w:tc>
          <w:tcPr>
            <w:tcW w:w="3827"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Мовленнєвіфункції</w:t>
            </w:r>
          </w:p>
        </w:tc>
      </w:tr>
      <w:tr w:rsidR="000B08F5" w:rsidRPr="000B08F5" w:rsidTr="00E93B43">
        <w:tc>
          <w:tcPr>
            <w:tcW w:w="2864"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Я, моя родина і друзі</w:t>
            </w:r>
          </w:p>
        </w:tc>
        <w:tc>
          <w:tcPr>
            <w:tcW w:w="3090"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члени родини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 xml:space="preserve">числа до 20 </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вікмолодшихчленівродини і друзів</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щоденнісправи</w:t>
            </w:r>
          </w:p>
        </w:tc>
        <w:tc>
          <w:tcPr>
            <w:tcW w:w="3827" w:type="dxa"/>
            <w:vMerge w:val="restart"/>
          </w:tcPr>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привітатися</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попрощатися</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вибачитися</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подякувати</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 xml:space="preserve">представити себе/когось; </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називати/описуватикогось/щось</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ставитизапитання і відповідати на них</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розуміти та виконуватипростівказівки/інструкції/команди</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розумітипростіінформаційні знаки</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вітатизі святом</w:t>
            </w:r>
          </w:p>
          <w:p w:rsidR="000B08F5" w:rsidRPr="000B08F5" w:rsidRDefault="000B08F5" w:rsidP="000B08F5">
            <w:pPr>
              <w:numPr>
                <w:ilvl w:val="0"/>
                <w:numId w:val="16"/>
              </w:numPr>
              <w:spacing w:after="0" w:line="240" w:lineRule="auto"/>
              <w:contextualSpacing/>
              <w:rPr>
                <w:rFonts w:ascii="Times New Roman" w:hAnsi="Times New Roman" w:cs="Times New Roman"/>
                <w:sz w:val="24"/>
                <w:szCs w:val="24"/>
              </w:rPr>
            </w:pPr>
            <w:r w:rsidRPr="000B08F5">
              <w:rPr>
                <w:rFonts w:ascii="Times New Roman" w:hAnsi="Times New Roman" w:cs="Times New Roman"/>
                <w:sz w:val="24"/>
                <w:szCs w:val="24"/>
              </w:rPr>
              <w:t>виражатинастрій</w:t>
            </w:r>
          </w:p>
        </w:tc>
      </w:tr>
      <w:tr w:rsidR="000B08F5" w:rsidRPr="000B08F5" w:rsidTr="00E93B43">
        <w:tc>
          <w:tcPr>
            <w:tcW w:w="2864"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Відпочинок і дозвілля</w:t>
            </w:r>
          </w:p>
        </w:tc>
        <w:tc>
          <w:tcPr>
            <w:tcW w:w="3090"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прогулянка</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хобі</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c>
          <w:tcPr>
            <w:tcW w:w="2864"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Природа</w:t>
            </w:r>
          </w:p>
        </w:tc>
        <w:tc>
          <w:tcPr>
            <w:tcW w:w="3090"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пори року</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дикі та свійськітварини</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c>
          <w:tcPr>
            <w:tcW w:w="2864"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Людина</w:t>
            </w:r>
          </w:p>
        </w:tc>
        <w:tc>
          <w:tcPr>
            <w:tcW w:w="3090"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частинитіла</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предметиодягу</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c>
          <w:tcPr>
            <w:tcW w:w="2864"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Свята та традиції</w:t>
            </w:r>
          </w:p>
        </w:tc>
        <w:tc>
          <w:tcPr>
            <w:tcW w:w="3090"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день народження</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час (години)</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святкове меню</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c>
          <w:tcPr>
            <w:tcW w:w="2864"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Харчування</w:t>
            </w:r>
          </w:p>
        </w:tc>
        <w:tc>
          <w:tcPr>
            <w:tcW w:w="3090" w:type="dxa"/>
          </w:tcPr>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фрукти</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овочі</w:t>
            </w:r>
          </w:p>
          <w:p w:rsidR="000B08F5" w:rsidRPr="000B08F5" w:rsidRDefault="000B08F5" w:rsidP="000B08F5">
            <w:pPr>
              <w:widowControl w:val="0"/>
              <w:spacing w:after="0" w:line="240" w:lineRule="auto"/>
              <w:rPr>
                <w:rFonts w:ascii="Times New Roman" w:hAnsi="Times New Roman" w:cs="Times New Roman"/>
                <w:sz w:val="24"/>
                <w:szCs w:val="24"/>
              </w:rPr>
            </w:pPr>
            <w:r w:rsidRPr="000B08F5">
              <w:rPr>
                <w:rFonts w:ascii="Times New Roman" w:hAnsi="Times New Roman" w:cs="Times New Roman"/>
                <w:sz w:val="24"/>
                <w:szCs w:val="24"/>
              </w:rPr>
              <w:t>напої</w:t>
            </w:r>
          </w:p>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ціна</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r w:rsidR="000B08F5" w:rsidRPr="000B08F5" w:rsidTr="00E93B43">
        <w:trPr>
          <w:trHeight w:val="260"/>
        </w:trPr>
        <w:tc>
          <w:tcPr>
            <w:tcW w:w="2864"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Школа</w:t>
            </w:r>
          </w:p>
        </w:tc>
        <w:tc>
          <w:tcPr>
            <w:tcW w:w="3090" w:type="dxa"/>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моя класнакімната</w:t>
            </w:r>
          </w:p>
        </w:tc>
        <w:tc>
          <w:tcPr>
            <w:tcW w:w="3827" w:type="dxa"/>
            <w:vMerge/>
          </w:tcPr>
          <w:p w:rsidR="000B08F5" w:rsidRPr="000B08F5" w:rsidRDefault="000B08F5" w:rsidP="000B08F5">
            <w:pPr>
              <w:spacing w:after="0" w:line="240" w:lineRule="auto"/>
              <w:rPr>
                <w:rFonts w:ascii="Times New Roman" w:hAnsi="Times New Roman" w:cs="Times New Roman"/>
                <w:sz w:val="24"/>
                <w:szCs w:val="24"/>
              </w:rPr>
            </w:pPr>
          </w:p>
        </w:tc>
      </w:tr>
    </w:tbl>
    <w:p w:rsidR="000B08F5" w:rsidRPr="000B08F5" w:rsidRDefault="000B08F5" w:rsidP="000B08F5">
      <w:pPr>
        <w:keepNext/>
        <w:keepLines/>
        <w:spacing w:after="0" w:line="240" w:lineRule="auto"/>
        <w:jc w:val="center"/>
        <w:outlineLvl w:val="3"/>
        <w:rPr>
          <w:rFonts w:ascii="Times New Roman" w:eastAsia="Calibri" w:hAnsi="Times New Roman" w:cs="Times New Roman"/>
          <w:b/>
          <w:iCs/>
          <w:sz w:val="24"/>
          <w:szCs w:val="24"/>
          <w:lang w:val="uk-UA"/>
        </w:rPr>
      </w:pPr>
      <w:r w:rsidRPr="000B08F5">
        <w:rPr>
          <w:rFonts w:ascii="Times New Roman" w:eastAsia="Calibri" w:hAnsi="Times New Roman" w:cs="Times New Roman"/>
          <w:b/>
          <w:iCs/>
          <w:sz w:val="24"/>
          <w:szCs w:val="24"/>
        </w:rPr>
        <w:t>Мовнийінвентар – граматика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6945"/>
      </w:tblGrid>
      <w:tr w:rsidR="000B08F5" w:rsidRPr="000B08F5" w:rsidTr="00E93B43">
        <w:trPr>
          <w:trHeight w:val="254"/>
        </w:trPr>
        <w:tc>
          <w:tcPr>
            <w:tcW w:w="2836"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Категорія</w:t>
            </w:r>
          </w:p>
        </w:tc>
        <w:tc>
          <w:tcPr>
            <w:tcW w:w="6945" w:type="dxa"/>
            <w:vAlign w:val="center"/>
          </w:tcPr>
          <w:p w:rsidR="000B08F5" w:rsidRPr="000B08F5" w:rsidRDefault="000B08F5" w:rsidP="000B08F5">
            <w:pPr>
              <w:spacing w:after="0" w:line="240" w:lineRule="auto"/>
              <w:jc w:val="center"/>
              <w:rPr>
                <w:rFonts w:ascii="Times New Roman" w:hAnsi="Times New Roman" w:cs="Times New Roman"/>
                <w:b/>
                <w:sz w:val="24"/>
                <w:szCs w:val="24"/>
              </w:rPr>
            </w:pPr>
            <w:r w:rsidRPr="000B08F5">
              <w:rPr>
                <w:rFonts w:ascii="Times New Roman" w:hAnsi="Times New Roman" w:cs="Times New Roman"/>
                <w:b/>
                <w:sz w:val="24"/>
                <w:szCs w:val="24"/>
              </w:rPr>
              <w:t>Структура</w:t>
            </w:r>
          </w:p>
        </w:tc>
      </w:tr>
      <w:tr w:rsidR="000B08F5" w:rsidRPr="000B08F5" w:rsidTr="00E93B43">
        <w:trPr>
          <w:trHeight w:val="274"/>
        </w:trPr>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Hangok és betűk.</w:t>
            </w:r>
          </w:p>
        </w:tc>
        <w:tc>
          <w:tcPr>
            <w:tcW w:w="6945" w:type="dxa"/>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A Magyar ABC írottbetűi.</w:t>
            </w:r>
          </w:p>
        </w:tc>
      </w:tr>
      <w:tr w:rsidR="000B08F5" w:rsidRPr="000B08F5" w:rsidTr="00E93B43">
        <w:trPr>
          <w:trHeight w:val="389"/>
        </w:trPr>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Szó.</w:t>
            </w:r>
          </w:p>
        </w:tc>
        <w:tc>
          <w:tcPr>
            <w:tcW w:w="6945" w:type="dxa"/>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 xml:space="preserve">A szófogalma. Ellentétesésrokonértelműszavak. </w:t>
            </w:r>
          </w:p>
        </w:tc>
      </w:tr>
      <w:tr w:rsidR="000B08F5" w:rsidRPr="000B08F5" w:rsidTr="00E93B43">
        <w:trPr>
          <w:trHeight w:val="268"/>
        </w:trPr>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Mondatok.</w:t>
            </w:r>
          </w:p>
        </w:tc>
        <w:tc>
          <w:tcPr>
            <w:tcW w:w="6945" w:type="dxa"/>
            <w:vAlign w:val="center"/>
          </w:tcPr>
          <w:p w:rsidR="000B08F5" w:rsidRPr="00A57B66"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lang w:val="en-US"/>
              </w:rPr>
              <w:t>Akijelent</w:t>
            </w:r>
            <w:r w:rsidRPr="000B08F5">
              <w:rPr>
                <w:rFonts w:ascii="Times New Roman" w:hAnsi="Times New Roman" w:cs="Times New Roman"/>
                <w:sz w:val="24"/>
                <w:szCs w:val="24"/>
              </w:rPr>
              <w:t xml:space="preserve">ő, </w:t>
            </w:r>
            <w:r w:rsidRPr="000B08F5">
              <w:rPr>
                <w:rFonts w:ascii="Times New Roman" w:hAnsi="Times New Roman" w:cs="Times New Roman"/>
                <w:sz w:val="24"/>
                <w:szCs w:val="24"/>
                <w:lang w:val="en-US"/>
              </w:rPr>
              <w:t>k</w:t>
            </w:r>
            <w:r w:rsidRPr="000B08F5">
              <w:rPr>
                <w:rFonts w:ascii="Times New Roman" w:hAnsi="Times New Roman" w:cs="Times New Roman"/>
                <w:sz w:val="24"/>
                <w:szCs w:val="24"/>
              </w:rPr>
              <w:t>é</w:t>
            </w:r>
            <w:r w:rsidRPr="000B08F5">
              <w:rPr>
                <w:rFonts w:ascii="Times New Roman" w:hAnsi="Times New Roman" w:cs="Times New Roman"/>
                <w:sz w:val="24"/>
                <w:szCs w:val="24"/>
                <w:lang w:val="en-US"/>
              </w:rPr>
              <w:t>rd</w:t>
            </w:r>
            <w:r w:rsidRPr="000B08F5">
              <w:rPr>
                <w:rFonts w:ascii="Times New Roman" w:hAnsi="Times New Roman" w:cs="Times New Roman"/>
                <w:sz w:val="24"/>
                <w:szCs w:val="24"/>
              </w:rPr>
              <w:t>őé</w:t>
            </w:r>
            <w:r w:rsidRPr="000B08F5">
              <w:rPr>
                <w:rFonts w:ascii="Times New Roman" w:hAnsi="Times New Roman" w:cs="Times New Roman"/>
                <w:sz w:val="24"/>
                <w:szCs w:val="24"/>
                <w:lang w:val="en-US"/>
              </w:rPr>
              <w:t>sfelki</w:t>
            </w:r>
            <w:r w:rsidRPr="000B08F5">
              <w:rPr>
                <w:rFonts w:ascii="Times New Roman" w:hAnsi="Times New Roman" w:cs="Times New Roman"/>
                <w:sz w:val="24"/>
                <w:szCs w:val="24"/>
              </w:rPr>
              <w:t>á</w:t>
            </w:r>
            <w:r w:rsidRPr="000B08F5">
              <w:rPr>
                <w:rFonts w:ascii="Times New Roman" w:hAnsi="Times New Roman" w:cs="Times New Roman"/>
                <w:sz w:val="24"/>
                <w:szCs w:val="24"/>
                <w:lang w:val="en-US"/>
              </w:rPr>
              <w:t>lt</w:t>
            </w:r>
            <w:r w:rsidRPr="000B08F5">
              <w:rPr>
                <w:rFonts w:ascii="Times New Roman" w:hAnsi="Times New Roman" w:cs="Times New Roman"/>
                <w:sz w:val="24"/>
                <w:szCs w:val="24"/>
              </w:rPr>
              <w:t xml:space="preserve">ó, </w:t>
            </w:r>
            <w:r w:rsidRPr="000B08F5">
              <w:rPr>
                <w:rFonts w:ascii="Times New Roman" w:hAnsi="Times New Roman" w:cs="Times New Roman"/>
                <w:sz w:val="24"/>
                <w:szCs w:val="24"/>
                <w:lang w:val="en-US"/>
              </w:rPr>
              <w:t>felsz</w:t>
            </w:r>
            <w:r w:rsidRPr="000B08F5">
              <w:rPr>
                <w:rFonts w:ascii="Times New Roman" w:hAnsi="Times New Roman" w:cs="Times New Roman"/>
                <w:sz w:val="24"/>
                <w:szCs w:val="24"/>
              </w:rPr>
              <w:t>ó</w:t>
            </w:r>
            <w:r w:rsidRPr="000B08F5">
              <w:rPr>
                <w:rFonts w:ascii="Times New Roman" w:hAnsi="Times New Roman" w:cs="Times New Roman"/>
                <w:sz w:val="24"/>
                <w:szCs w:val="24"/>
                <w:lang w:val="en-US"/>
              </w:rPr>
              <w:t>l</w:t>
            </w:r>
            <w:r w:rsidRPr="000B08F5">
              <w:rPr>
                <w:rFonts w:ascii="Times New Roman" w:hAnsi="Times New Roman" w:cs="Times New Roman"/>
                <w:sz w:val="24"/>
                <w:szCs w:val="24"/>
              </w:rPr>
              <w:t>í</w:t>
            </w:r>
            <w:r w:rsidRPr="000B08F5">
              <w:rPr>
                <w:rFonts w:ascii="Times New Roman" w:hAnsi="Times New Roman" w:cs="Times New Roman"/>
                <w:sz w:val="24"/>
                <w:szCs w:val="24"/>
                <w:lang w:val="en-US"/>
              </w:rPr>
              <w:t>t</w:t>
            </w:r>
            <w:r w:rsidRPr="000B08F5">
              <w:rPr>
                <w:rFonts w:ascii="Times New Roman" w:hAnsi="Times New Roman" w:cs="Times New Roman"/>
                <w:sz w:val="24"/>
                <w:szCs w:val="24"/>
              </w:rPr>
              <w:t>óé</w:t>
            </w:r>
            <w:r w:rsidRPr="000B08F5">
              <w:rPr>
                <w:rFonts w:ascii="Times New Roman" w:hAnsi="Times New Roman" w:cs="Times New Roman"/>
                <w:sz w:val="24"/>
                <w:szCs w:val="24"/>
                <w:lang w:val="en-US"/>
              </w:rPr>
              <w:t>s</w:t>
            </w:r>
            <w:r w:rsidRPr="000B08F5">
              <w:rPr>
                <w:rFonts w:ascii="Times New Roman" w:hAnsi="Times New Roman" w:cs="Times New Roman"/>
                <w:sz w:val="24"/>
                <w:szCs w:val="24"/>
              </w:rPr>
              <w:t>ó</w:t>
            </w:r>
            <w:r w:rsidRPr="000B08F5">
              <w:rPr>
                <w:rFonts w:ascii="Times New Roman" w:hAnsi="Times New Roman" w:cs="Times New Roman"/>
                <w:sz w:val="24"/>
                <w:szCs w:val="24"/>
                <w:lang w:val="en-US"/>
              </w:rPr>
              <w:t>hajt</w:t>
            </w:r>
            <w:r w:rsidRPr="000B08F5">
              <w:rPr>
                <w:rFonts w:ascii="Times New Roman" w:hAnsi="Times New Roman" w:cs="Times New Roman"/>
                <w:sz w:val="24"/>
                <w:szCs w:val="24"/>
              </w:rPr>
              <w:t>ó</w:t>
            </w:r>
            <w:r w:rsidRPr="000B08F5">
              <w:rPr>
                <w:rFonts w:ascii="Times New Roman" w:hAnsi="Times New Roman" w:cs="Times New Roman"/>
                <w:sz w:val="24"/>
                <w:szCs w:val="24"/>
                <w:lang w:val="en-US"/>
              </w:rPr>
              <w:t>mondatokfogalma</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helyesinton</w:t>
            </w:r>
            <w:r w:rsidRPr="000B08F5">
              <w:rPr>
                <w:rFonts w:ascii="Times New Roman" w:hAnsi="Times New Roman" w:cs="Times New Roman"/>
                <w:sz w:val="24"/>
                <w:szCs w:val="24"/>
              </w:rPr>
              <w:t>á</w:t>
            </w:r>
            <w:r w:rsidRPr="000B08F5">
              <w:rPr>
                <w:rFonts w:ascii="Times New Roman" w:hAnsi="Times New Roman" w:cs="Times New Roman"/>
                <w:sz w:val="24"/>
                <w:szCs w:val="24"/>
                <w:lang w:val="en-US"/>
              </w:rPr>
              <w:t>ci</w:t>
            </w:r>
            <w:r w:rsidRPr="000B08F5">
              <w:rPr>
                <w:rFonts w:ascii="Times New Roman" w:hAnsi="Times New Roman" w:cs="Times New Roman"/>
                <w:sz w:val="24"/>
                <w:szCs w:val="24"/>
              </w:rPr>
              <w:t>ó</w:t>
            </w:r>
            <w:r w:rsidRPr="000B08F5">
              <w:rPr>
                <w:rFonts w:ascii="Times New Roman" w:hAnsi="Times New Roman" w:cs="Times New Roman"/>
                <w:sz w:val="24"/>
                <w:szCs w:val="24"/>
                <w:lang w:val="en-US"/>
              </w:rPr>
              <w:t>ja</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Mongatv</w:t>
            </w:r>
            <w:r w:rsidRPr="00A57B66">
              <w:rPr>
                <w:rFonts w:ascii="Times New Roman" w:hAnsi="Times New Roman" w:cs="Times New Roman"/>
                <w:sz w:val="24"/>
                <w:szCs w:val="24"/>
              </w:rPr>
              <w:t>é</w:t>
            </w:r>
            <w:r w:rsidRPr="000B08F5">
              <w:rPr>
                <w:rFonts w:ascii="Times New Roman" w:hAnsi="Times New Roman" w:cs="Times New Roman"/>
                <w:sz w:val="24"/>
                <w:szCs w:val="24"/>
                <w:lang w:val="en-US"/>
              </w:rPr>
              <w:t>gi</w:t>
            </w:r>
            <w:r w:rsidRPr="00A57B66">
              <w:rPr>
                <w:rFonts w:ascii="Times New Roman" w:hAnsi="Times New Roman" w:cs="Times New Roman"/>
                <w:sz w:val="24"/>
                <w:szCs w:val="24"/>
              </w:rPr>
              <w:t>í</w:t>
            </w:r>
            <w:r w:rsidRPr="000B08F5">
              <w:rPr>
                <w:rFonts w:ascii="Times New Roman" w:hAnsi="Times New Roman" w:cs="Times New Roman"/>
                <w:sz w:val="24"/>
                <w:szCs w:val="24"/>
                <w:lang w:val="en-US"/>
              </w:rPr>
              <w:t>r</w:t>
            </w:r>
            <w:r w:rsidRPr="00A57B66">
              <w:rPr>
                <w:rFonts w:ascii="Times New Roman" w:hAnsi="Times New Roman" w:cs="Times New Roman"/>
                <w:sz w:val="24"/>
                <w:szCs w:val="24"/>
              </w:rPr>
              <w:t>á</w:t>
            </w:r>
            <w:r w:rsidRPr="000B08F5">
              <w:rPr>
                <w:rFonts w:ascii="Times New Roman" w:hAnsi="Times New Roman" w:cs="Times New Roman"/>
                <w:sz w:val="24"/>
                <w:szCs w:val="24"/>
                <w:lang w:val="en-US"/>
              </w:rPr>
              <w:t>sjelek</w:t>
            </w:r>
            <w:r w:rsidRPr="00A57B66">
              <w:rPr>
                <w:rFonts w:ascii="Times New Roman" w:hAnsi="Times New Roman" w:cs="Times New Roman"/>
                <w:sz w:val="24"/>
                <w:szCs w:val="24"/>
              </w:rPr>
              <w:t>.</w:t>
            </w:r>
          </w:p>
        </w:tc>
      </w:tr>
      <w:tr w:rsidR="000B08F5" w:rsidRPr="000B08F5" w:rsidTr="00E93B43">
        <w:trPr>
          <w:trHeight w:val="273"/>
        </w:trPr>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Főnév.</w:t>
            </w:r>
          </w:p>
        </w:tc>
        <w:tc>
          <w:tcPr>
            <w:tcW w:w="6945" w:type="dxa"/>
            <w:vAlign w:val="center"/>
          </w:tcPr>
          <w:p w:rsidR="000B08F5" w:rsidRPr="000B08F5" w:rsidRDefault="000B08F5" w:rsidP="000B08F5">
            <w:pPr>
              <w:spacing w:after="0" w:line="240" w:lineRule="auto"/>
              <w:jc w:val="both"/>
              <w:rPr>
                <w:rFonts w:ascii="Times New Roman" w:hAnsi="Times New Roman" w:cs="Times New Roman"/>
                <w:sz w:val="24"/>
                <w:szCs w:val="24"/>
              </w:rPr>
            </w:pPr>
            <w:r w:rsidRPr="000B08F5">
              <w:rPr>
                <w:rFonts w:ascii="Times New Roman" w:hAnsi="Times New Roman" w:cs="Times New Roman"/>
                <w:sz w:val="24"/>
                <w:szCs w:val="24"/>
                <w:lang w:val="en-US"/>
              </w:rPr>
              <w:t>Ki</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Mi</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Kik</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Mik</w:t>
            </w:r>
            <w:r w:rsidRPr="000B08F5">
              <w:rPr>
                <w:rFonts w:ascii="Times New Roman" w:hAnsi="Times New Roman" w:cs="Times New Roman"/>
                <w:sz w:val="24"/>
                <w:szCs w:val="24"/>
              </w:rPr>
              <w:t xml:space="preserve">? </w:t>
            </w:r>
            <w:r w:rsidRPr="000B08F5">
              <w:rPr>
                <w:rFonts w:ascii="Times New Roman" w:hAnsi="Times New Roman" w:cs="Times New Roman"/>
                <w:sz w:val="24"/>
                <w:szCs w:val="24"/>
                <w:lang w:val="en-US"/>
              </w:rPr>
              <w:t>k</w:t>
            </w:r>
            <w:r w:rsidRPr="000B08F5">
              <w:rPr>
                <w:rFonts w:ascii="Times New Roman" w:hAnsi="Times New Roman" w:cs="Times New Roman"/>
                <w:sz w:val="24"/>
                <w:szCs w:val="24"/>
              </w:rPr>
              <w:t>é</w:t>
            </w:r>
            <w:r w:rsidRPr="000B08F5">
              <w:rPr>
                <w:rFonts w:ascii="Times New Roman" w:hAnsi="Times New Roman" w:cs="Times New Roman"/>
                <w:sz w:val="24"/>
                <w:szCs w:val="24"/>
                <w:lang w:val="en-US"/>
              </w:rPr>
              <w:t>rd</w:t>
            </w:r>
            <w:r w:rsidRPr="000B08F5">
              <w:rPr>
                <w:rFonts w:ascii="Times New Roman" w:hAnsi="Times New Roman" w:cs="Times New Roman"/>
                <w:sz w:val="24"/>
                <w:szCs w:val="24"/>
              </w:rPr>
              <w:t>é</w:t>
            </w:r>
            <w:r w:rsidRPr="000B08F5">
              <w:rPr>
                <w:rFonts w:ascii="Times New Roman" w:hAnsi="Times New Roman" w:cs="Times New Roman"/>
                <w:sz w:val="24"/>
                <w:szCs w:val="24"/>
                <w:lang w:val="en-US"/>
              </w:rPr>
              <w:t>srefelel</w:t>
            </w:r>
            <w:r w:rsidRPr="000B08F5">
              <w:rPr>
                <w:rFonts w:ascii="Times New Roman" w:hAnsi="Times New Roman" w:cs="Times New Roman"/>
                <w:sz w:val="24"/>
                <w:szCs w:val="24"/>
              </w:rPr>
              <w:t>ő</w:t>
            </w:r>
            <w:r w:rsidRPr="000B08F5">
              <w:rPr>
                <w:rFonts w:ascii="Times New Roman" w:hAnsi="Times New Roman" w:cs="Times New Roman"/>
                <w:sz w:val="24"/>
                <w:szCs w:val="24"/>
                <w:lang w:val="en-US"/>
              </w:rPr>
              <w:t>szavakgy</w:t>
            </w:r>
            <w:r w:rsidRPr="000B08F5">
              <w:rPr>
                <w:rFonts w:ascii="Times New Roman" w:hAnsi="Times New Roman" w:cs="Times New Roman"/>
                <w:sz w:val="24"/>
                <w:szCs w:val="24"/>
              </w:rPr>
              <w:t>ű</w:t>
            </w:r>
            <w:r w:rsidRPr="000B08F5">
              <w:rPr>
                <w:rFonts w:ascii="Times New Roman" w:hAnsi="Times New Roman" w:cs="Times New Roman"/>
                <w:sz w:val="24"/>
                <w:szCs w:val="24"/>
                <w:lang w:val="en-US"/>
              </w:rPr>
              <w:t>jt</w:t>
            </w:r>
            <w:r w:rsidRPr="000B08F5">
              <w:rPr>
                <w:rFonts w:ascii="Times New Roman" w:hAnsi="Times New Roman" w:cs="Times New Roman"/>
                <w:sz w:val="24"/>
                <w:szCs w:val="24"/>
              </w:rPr>
              <w:t>é</w:t>
            </w:r>
            <w:r w:rsidRPr="000B08F5">
              <w:rPr>
                <w:rFonts w:ascii="Times New Roman" w:hAnsi="Times New Roman" w:cs="Times New Roman"/>
                <w:sz w:val="24"/>
                <w:szCs w:val="24"/>
                <w:lang w:val="en-US"/>
              </w:rPr>
              <w:t>se</w:t>
            </w:r>
            <w:r w:rsidRPr="000B08F5">
              <w:rPr>
                <w:rFonts w:ascii="Times New Roman" w:hAnsi="Times New Roman" w:cs="Times New Roman"/>
                <w:sz w:val="24"/>
                <w:szCs w:val="24"/>
              </w:rPr>
              <w:t>.</w:t>
            </w:r>
          </w:p>
        </w:tc>
      </w:tr>
      <w:tr w:rsidR="000B08F5" w:rsidRPr="000B08F5" w:rsidTr="00E93B43">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Ige.</w:t>
            </w:r>
          </w:p>
        </w:tc>
        <w:tc>
          <w:tcPr>
            <w:tcW w:w="6945" w:type="dxa"/>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Mitcsinál? Mitcselekszik? kérdésrefelelőszavakgyűjtése.</w:t>
            </w:r>
          </w:p>
        </w:tc>
      </w:tr>
      <w:tr w:rsidR="000B08F5" w:rsidRPr="000B08F5" w:rsidTr="00E93B43">
        <w:trPr>
          <w:trHeight w:val="404"/>
        </w:trPr>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Melléknév</w:t>
            </w:r>
          </w:p>
        </w:tc>
        <w:tc>
          <w:tcPr>
            <w:tcW w:w="6945" w:type="dxa"/>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Milyen? Mekkora? Kérdésrefelelőszavakgyűjtése.</w:t>
            </w:r>
          </w:p>
        </w:tc>
      </w:tr>
      <w:tr w:rsidR="000B08F5" w:rsidRPr="000B08F5" w:rsidTr="00E93B43">
        <w:trPr>
          <w:trHeight w:val="283"/>
        </w:trPr>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rPr>
              <w:t>Számnév.</w:t>
            </w:r>
          </w:p>
        </w:tc>
        <w:tc>
          <w:tcPr>
            <w:tcW w:w="6945" w:type="dxa"/>
            <w:vAlign w:val="center"/>
          </w:tcPr>
          <w:p w:rsidR="000B08F5" w:rsidRPr="000B08F5" w:rsidRDefault="000B08F5" w:rsidP="000B08F5">
            <w:pPr>
              <w:spacing w:after="0" w:line="240" w:lineRule="auto"/>
              <w:jc w:val="both"/>
              <w:rPr>
                <w:rFonts w:ascii="Times New Roman" w:hAnsi="Times New Roman" w:cs="Times New Roman"/>
                <w:sz w:val="24"/>
                <w:szCs w:val="24"/>
                <w:lang w:val="en-US"/>
              </w:rPr>
            </w:pPr>
            <w:r w:rsidRPr="000B08F5">
              <w:rPr>
                <w:rFonts w:ascii="Times New Roman" w:hAnsi="Times New Roman" w:cs="Times New Roman"/>
                <w:sz w:val="24"/>
                <w:szCs w:val="24"/>
                <w:lang w:val="en-US"/>
              </w:rPr>
              <w:t>Számoknevei 21 – 100. Mennyi? Hány? Kérdésrefelelőszavakgyűjtése.</w:t>
            </w:r>
          </w:p>
        </w:tc>
      </w:tr>
      <w:tr w:rsidR="000B08F5" w:rsidRPr="000B08F5" w:rsidTr="00E93B43">
        <w:trPr>
          <w:trHeight w:val="290"/>
        </w:trPr>
        <w:tc>
          <w:tcPr>
            <w:tcW w:w="2836" w:type="dxa"/>
            <w:vAlign w:val="center"/>
          </w:tcPr>
          <w:p w:rsidR="000B08F5" w:rsidRPr="000B08F5" w:rsidRDefault="000B08F5" w:rsidP="000B08F5">
            <w:pPr>
              <w:spacing w:after="0" w:line="240" w:lineRule="auto"/>
              <w:rPr>
                <w:rFonts w:ascii="Times New Roman" w:hAnsi="Times New Roman" w:cs="Times New Roman"/>
                <w:sz w:val="24"/>
                <w:szCs w:val="24"/>
              </w:rPr>
            </w:pPr>
            <w:r w:rsidRPr="000B08F5">
              <w:rPr>
                <w:rFonts w:ascii="Times New Roman" w:hAnsi="Times New Roman" w:cs="Times New Roman"/>
                <w:sz w:val="24"/>
                <w:szCs w:val="24"/>
                <w:lang w:val="en-US"/>
              </w:rPr>
              <w:t>Névmás</w:t>
            </w:r>
          </w:p>
        </w:tc>
        <w:tc>
          <w:tcPr>
            <w:tcW w:w="6945" w:type="dxa"/>
            <w:vAlign w:val="center"/>
          </w:tcPr>
          <w:p w:rsidR="000B08F5" w:rsidRPr="000B08F5" w:rsidRDefault="000B08F5" w:rsidP="000B08F5">
            <w:pPr>
              <w:spacing w:after="0" w:line="240" w:lineRule="auto"/>
              <w:jc w:val="both"/>
              <w:rPr>
                <w:rFonts w:ascii="Times New Roman" w:hAnsi="Times New Roman" w:cs="Times New Roman"/>
                <w:sz w:val="24"/>
                <w:szCs w:val="24"/>
                <w:lang w:val="uk-UA"/>
              </w:rPr>
            </w:pPr>
            <w:r w:rsidRPr="000B08F5">
              <w:rPr>
                <w:rFonts w:ascii="Times New Roman" w:hAnsi="Times New Roman" w:cs="Times New Roman"/>
                <w:sz w:val="24"/>
                <w:szCs w:val="24"/>
                <w:lang w:val="en-US"/>
              </w:rPr>
              <w:t>Személyesnévmások. Birtokosnévmások.</w:t>
            </w:r>
          </w:p>
        </w:tc>
      </w:tr>
    </w:tbl>
    <w:p w:rsidR="00766DF1" w:rsidRPr="00E657B6" w:rsidRDefault="00766DF1">
      <w:pPr>
        <w:rPr>
          <w:rFonts w:ascii="Times New Roman" w:hAnsi="Times New Roman" w:cs="Times New Roman"/>
          <w:sz w:val="28"/>
          <w:szCs w:val="28"/>
          <w:lang w:val="uk-UA"/>
        </w:rPr>
      </w:pPr>
    </w:p>
    <w:sectPr w:rsidR="00766DF1" w:rsidRPr="00E657B6" w:rsidSect="00AD74F8">
      <w:footerReference w:type="default" r:id="rId8"/>
      <w:pgSz w:w="11906" w:h="16838"/>
      <w:pgMar w:top="1134" w:right="567" w:bottom="113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F59" w:rsidRDefault="00251F59">
      <w:pPr>
        <w:spacing w:after="0" w:line="240" w:lineRule="auto"/>
      </w:pPr>
      <w:r>
        <w:separator/>
      </w:r>
    </w:p>
  </w:endnote>
  <w:endnote w:type="continuationSeparator" w:id="0">
    <w:p w:rsidR="00251F59" w:rsidRDefault="0025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087221"/>
      <w:docPartObj>
        <w:docPartGallery w:val="Page Numbers (Bottom of Page)"/>
        <w:docPartUnique/>
      </w:docPartObj>
    </w:sdtPr>
    <w:sdtEndPr/>
    <w:sdtContent>
      <w:p w:rsidR="00A57B66" w:rsidRDefault="00E90B4B">
        <w:pPr>
          <w:pStyle w:val="ac"/>
          <w:jc w:val="right"/>
        </w:pPr>
        <w:r>
          <w:fldChar w:fldCharType="begin"/>
        </w:r>
        <w:r>
          <w:instrText>PAGE   \* MERGEFORMAT</w:instrText>
        </w:r>
        <w:r>
          <w:fldChar w:fldCharType="separate"/>
        </w:r>
        <w:r w:rsidR="00251F59" w:rsidRPr="00251F59">
          <w:rPr>
            <w:noProof/>
            <w:lang w:val="ru-RU"/>
          </w:rPr>
          <w:t>1</w:t>
        </w:r>
        <w:r>
          <w:rPr>
            <w:noProof/>
            <w:lang w:val="ru-RU"/>
          </w:rPr>
          <w:fldChar w:fldCharType="end"/>
        </w:r>
      </w:p>
    </w:sdtContent>
  </w:sdt>
  <w:p w:rsidR="00A57B66" w:rsidRDefault="00A57B66" w:rsidP="00AD74F8">
    <w:pPr>
      <w:pStyle w:val="ac"/>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F59" w:rsidRDefault="00251F59">
      <w:pPr>
        <w:spacing w:after="0" w:line="240" w:lineRule="auto"/>
      </w:pPr>
      <w:r>
        <w:separator/>
      </w:r>
    </w:p>
  </w:footnote>
  <w:footnote w:type="continuationSeparator" w:id="0">
    <w:p w:rsidR="00251F59" w:rsidRDefault="00251F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nsid w:val="06BB5734"/>
    <w:multiLevelType w:val="hybridMultilevel"/>
    <w:tmpl w:val="5D60BC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C872A2"/>
    <w:multiLevelType w:val="hybridMultilevel"/>
    <w:tmpl w:val="FF226EE6"/>
    <w:lvl w:ilvl="0" w:tplc="B928E3C4">
      <w:start w:val="1"/>
      <w:numFmt w:val="bullet"/>
      <w:lvlText w:val="•"/>
      <w:lvlJc w:val="left"/>
      <w:pPr>
        <w:ind w:left="720" w:hanging="360"/>
      </w:pPr>
      <w:rPr>
        <w:sz w:val="28"/>
        <w:szCs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3253838"/>
    <w:multiLevelType w:val="hybridMultilevel"/>
    <w:tmpl w:val="136A4BAC"/>
    <w:lvl w:ilvl="0" w:tplc="69961B9C">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nsid w:val="156B58E2"/>
    <w:multiLevelType w:val="hybridMultilevel"/>
    <w:tmpl w:val="7E98EE1C"/>
    <w:lvl w:ilvl="0" w:tplc="A08CC43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79C6E7B"/>
    <w:multiLevelType w:val="hybridMultilevel"/>
    <w:tmpl w:val="26CA78E2"/>
    <w:lvl w:ilvl="0" w:tplc="A08CC43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7FB2A44"/>
    <w:multiLevelType w:val="hybridMultilevel"/>
    <w:tmpl w:val="06BE07D6"/>
    <w:lvl w:ilvl="0" w:tplc="A08CC43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9853FDD"/>
    <w:multiLevelType w:val="hybridMultilevel"/>
    <w:tmpl w:val="81287BE0"/>
    <w:lvl w:ilvl="0" w:tplc="A08CC4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895305"/>
    <w:multiLevelType w:val="hybridMultilevel"/>
    <w:tmpl w:val="3D8A69D6"/>
    <w:lvl w:ilvl="0" w:tplc="A08CC43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CD26DC5"/>
    <w:multiLevelType w:val="hybridMultilevel"/>
    <w:tmpl w:val="C308AA4C"/>
    <w:lvl w:ilvl="0" w:tplc="8F60DB52">
      <w:start w:val="1"/>
      <w:numFmt w:val="bullet"/>
      <w:lvlText w:val=""/>
      <w:lvlJc w:val="left"/>
      <w:pPr>
        <w:tabs>
          <w:tab w:val="num" w:pos="312"/>
        </w:tabs>
        <w:ind w:left="312" w:hanging="17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12119B2"/>
    <w:multiLevelType w:val="hybridMultilevel"/>
    <w:tmpl w:val="E2764DA4"/>
    <w:lvl w:ilvl="0" w:tplc="A08CC43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83704C2"/>
    <w:multiLevelType w:val="hybridMultilevel"/>
    <w:tmpl w:val="8D324C88"/>
    <w:lvl w:ilvl="0" w:tplc="A08CC4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6E0C49"/>
    <w:multiLevelType w:val="hybridMultilevel"/>
    <w:tmpl w:val="0BBEF2C0"/>
    <w:lvl w:ilvl="0" w:tplc="A08CC4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7E22F1"/>
    <w:multiLevelType w:val="hybridMultilevel"/>
    <w:tmpl w:val="5576E20A"/>
    <w:lvl w:ilvl="0" w:tplc="A08CC43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C3742ED"/>
    <w:multiLevelType w:val="hybridMultilevel"/>
    <w:tmpl w:val="4C00061A"/>
    <w:lvl w:ilvl="0" w:tplc="557E51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C1636E"/>
    <w:multiLevelType w:val="hybridMultilevel"/>
    <w:tmpl w:val="96E2EB84"/>
    <w:lvl w:ilvl="0" w:tplc="A08CC43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54A44C76"/>
    <w:multiLevelType w:val="hybridMultilevel"/>
    <w:tmpl w:val="4C3E7B90"/>
    <w:lvl w:ilvl="0" w:tplc="9C36378E">
      <w:numFmt w:val="bullet"/>
      <w:lvlText w:val="-"/>
      <w:lvlJc w:val="left"/>
      <w:pPr>
        <w:ind w:left="677" w:hanging="360"/>
      </w:pPr>
      <w:rPr>
        <w:rFonts w:ascii="Times New Roman" w:eastAsia="Times New Roman" w:hAnsi="Times New Roman" w:cs="Times New Roman" w:hint="default"/>
        <w:sz w:val="28"/>
        <w:szCs w:val="24"/>
      </w:rPr>
    </w:lvl>
    <w:lvl w:ilvl="1" w:tplc="04190019">
      <w:start w:val="1"/>
      <w:numFmt w:val="bullet"/>
      <w:lvlText w:val="o"/>
      <w:lvlJc w:val="left"/>
      <w:pPr>
        <w:ind w:left="1397" w:hanging="360"/>
      </w:pPr>
      <w:rPr>
        <w:rFonts w:ascii="Courier New" w:hAnsi="Courier New" w:cs="Courier New" w:hint="default"/>
      </w:rPr>
    </w:lvl>
    <w:lvl w:ilvl="2" w:tplc="0419001B">
      <w:start w:val="1"/>
      <w:numFmt w:val="bullet"/>
      <w:lvlText w:val=""/>
      <w:lvlJc w:val="left"/>
      <w:pPr>
        <w:ind w:left="2117" w:hanging="360"/>
      </w:pPr>
      <w:rPr>
        <w:rFonts w:ascii="Wingdings" w:hAnsi="Wingdings" w:hint="default"/>
      </w:rPr>
    </w:lvl>
    <w:lvl w:ilvl="3" w:tplc="0419000F">
      <w:start w:val="1"/>
      <w:numFmt w:val="bullet"/>
      <w:lvlText w:val=""/>
      <w:lvlJc w:val="left"/>
      <w:pPr>
        <w:ind w:left="2837" w:hanging="360"/>
      </w:pPr>
      <w:rPr>
        <w:rFonts w:ascii="Symbol" w:hAnsi="Symbol" w:hint="default"/>
      </w:rPr>
    </w:lvl>
    <w:lvl w:ilvl="4" w:tplc="04190019">
      <w:start w:val="1"/>
      <w:numFmt w:val="bullet"/>
      <w:lvlText w:val="o"/>
      <w:lvlJc w:val="left"/>
      <w:pPr>
        <w:ind w:left="3557" w:hanging="360"/>
      </w:pPr>
      <w:rPr>
        <w:rFonts w:ascii="Courier New" w:hAnsi="Courier New" w:cs="Courier New" w:hint="default"/>
      </w:rPr>
    </w:lvl>
    <w:lvl w:ilvl="5" w:tplc="0419001B">
      <w:start w:val="1"/>
      <w:numFmt w:val="bullet"/>
      <w:lvlText w:val=""/>
      <w:lvlJc w:val="left"/>
      <w:pPr>
        <w:ind w:left="4277" w:hanging="360"/>
      </w:pPr>
      <w:rPr>
        <w:rFonts w:ascii="Wingdings" w:hAnsi="Wingdings" w:hint="default"/>
      </w:rPr>
    </w:lvl>
    <w:lvl w:ilvl="6" w:tplc="0419000F">
      <w:start w:val="1"/>
      <w:numFmt w:val="bullet"/>
      <w:lvlText w:val=""/>
      <w:lvlJc w:val="left"/>
      <w:pPr>
        <w:ind w:left="4997" w:hanging="360"/>
      </w:pPr>
      <w:rPr>
        <w:rFonts w:ascii="Symbol" w:hAnsi="Symbol" w:hint="default"/>
      </w:rPr>
    </w:lvl>
    <w:lvl w:ilvl="7" w:tplc="04190019">
      <w:start w:val="1"/>
      <w:numFmt w:val="bullet"/>
      <w:lvlText w:val="o"/>
      <w:lvlJc w:val="left"/>
      <w:pPr>
        <w:ind w:left="5717" w:hanging="360"/>
      </w:pPr>
      <w:rPr>
        <w:rFonts w:ascii="Courier New" w:hAnsi="Courier New" w:cs="Courier New" w:hint="default"/>
      </w:rPr>
    </w:lvl>
    <w:lvl w:ilvl="8" w:tplc="0419001B">
      <w:start w:val="1"/>
      <w:numFmt w:val="bullet"/>
      <w:lvlText w:val=""/>
      <w:lvlJc w:val="left"/>
      <w:pPr>
        <w:ind w:left="6437" w:hanging="360"/>
      </w:pPr>
      <w:rPr>
        <w:rFonts w:ascii="Wingdings" w:hAnsi="Wingdings" w:hint="default"/>
      </w:rPr>
    </w:lvl>
  </w:abstractNum>
  <w:abstractNum w:abstractNumId="18">
    <w:nsid w:val="56DD2DF0"/>
    <w:multiLevelType w:val="hybridMultilevel"/>
    <w:tmpl w:val="873A4AF6"/>
    <w:lvl w:ilvl="0" w:tplc="41FA986C">
      <w:start w:val="1"/>
      <w:numFmt w:val="bullet"/>
      <w:lvlText w:val=""/>
      <w:lvlJc w:val="left"/>
      <w:pPr>
        <w:tabs>
          <w:tab w:val="num" w:pos="420"/>
        </w:tabs>
        <w:ind w:left="420" w:hanging="360"/>
      </w:pPr>
      <w:rPr>
        <w:rFonts w:ascii="Symbol" w:hAnsi="Symbol" w:hint="default"/>
      </w:rPr>
    </w:lvl>
    <w:lvl w:ilvl="1" w:tplc="04190019" w:tentative="1">
      <w:start w:val="1"/>
      <w:numFmt w:val="bullet"/>
      <w:lvlText w:val="o"/>
      <w:lvlJc w:val="left"/>
      <w:pPr>
        <w:tabs>
          <w:tab w:val="num" w:pos="1140"/>
        </w:tabs>
        <w:ind w:left="1140" w:hanging="360"/>
      </w:pPr>
      <w:rPr>
        <w:rFonts w:ascii="Courier New" w:hAnsi="Courier New" w:cs="Courier New" w:hint="default"/>
      </w:rPr>
    </w:lvl>
    <w:lvl w:ilvl="2" w:tplc="0419001B" w:tentative="1">
      <w:start w:val="1"/>
      <w:numFmt w:val="bullet"/>
      <w:lvlText w:val=""/>
      <w:lvlJc w:val="left"/>
      <w:pPr>
        <w:tabs>
          <w:tab w:val="num" w:pos="1860"/>
        </w:tabs>
        <w:ind w:left="1860" w:hanging="360"/>
      </w:pPr>
      <w:rPr>
        <w:rFonts w:ascii="Wingdings" w:hAnsi="Wingdings" w:hint="default"/>
      </w:rPr>
    </w:lvl>
    <w:lvl w:ilvl="3" w:tplc="0419000F" w:tentative="1">
      <w:start w:val="1"/>
      <w:numFmt w:val="bullet"/>
      <w:lvlText w:val=""/>
      <w:lvlJc w:val="left"/>
      <w:pPr>
        <w:tabs>
          <w:tab w:val="num" w:pos="2580"/>
        </w:tabs>
        <w:ind w:left="2580" w:hanging="360"/>
      </w:pPr>
      <w:rPr>
        <w:rFonts w:ascii="Symbol" w:hAnsi="Symbol" w:hint="default"/>
      </w:rPr>
    </w:lvl>
    <w:lvl w:ilvl="4" w:tplc="04190019" w:tentative="1">
      <w:start w:val="1"/>
      <w:numFmt w:val="bullet"/>
      <w:lvlText w:val="o"/>
      <w:lvlJc w:val="left"/>
      <w:pPr>
        <w:tabs>
          <w:tab w:val="num" w:pos="3300"/>
        </w:tabs>
        <w:ind w:left="3300" w:hanging="360"/>
      </w:pPr>
      <w:rPr>
        <w:rFonts w:ascii="Courier New" w:hAnsi="Courier New" w:cs="Courier New" w:hint="default"/>
      </w:rPr>
    </w:lvl>
    <w:lvl w:ilvl="5" w:tplc="0419001B" w:tentative="1">
      <w:start w:val="1"/>
      <w:numFmt w:val="bullet"/>
      <w:lvlText w:val=""/>
      <w:lvlJc w:val="left"/>
      <w:pPr>
        <w:tabs>
          <w:tab w:val="num" w:pos="4020"/>
        </w:tabs>
        <w:ind w:left="4020" w:hanging="360"/>
      </w:pPr>
      <w:rPr>
        <w:rFonts w:ascii="Wingdings" w:hAnsi="Wingdings" w:hint="default"/>
      </w:rPr>
    </w:lvl>
    <w:lvl w:ilvl="6" w:tplc="0419000F" w:tentative="1">
      <w:start w:val="1"/>
      <w:numFmt w:val="bullet"/>
      <w:lvlText w:val=""/>
      <w:lvlJc w:val="left"/>
      <w:pPr>
        <w:tabs>
          <w:tab w:val="num" w:pos="4740"/>
        </w:tabs>
        <w:ind w:left="4740" w:hanging="360"/>
      </w:pPr>
      <w:rPr>
        <w:rFonts w:ascii="Symbol" w:hAnsi="Symbol" w:hint="default"/>
      </w:rPr>
    </w:lvl>
    <w:lvl w:ilvl="7" w:tplc="04190019" w:tentative="1">
      <w:start w:val="1"/>
      <w:numFmt w:val="bullet"/>
      <w:lvlText w:val="o"/>
      <w:lvlJc w:val="left"/>
      <w:pPr>
        <w:tabs>
          <w:tab w:val="num" w:pos="5460"/>
        </w:tabs>
        <w:ind w:left="5460" w:hanging="360"/>
      </w:pPr>
      <w:rPr>
        <w:rFonts w:ascii="Courier New" w:hAnsi="Courier New" w:cs="Courier New" w:hint="default"/>
      </w:rPr>
    </w:lvl>
    <w:lvl w:ilvl="8" w:tplc="0419001B" w:tentative="1">
      <w:start w:val="1"/>
      <w:numFmt w:val="bullet"/>
      <w:lvlText w:val=""/>
      <w:lvlJc w:val="left"/>
      <w:pPr>
        <w:tabs>
          <w:tab w:val="num" w:pos="6180"/>
        </w:tabs>
        <w:ind w:left="6180" w:hanging="360"/>
      </w:pPr>
      <w:rPr>
        <w:rFonts w:ascii="Wingdings" w:hAnsi="Wingdings" w:hint="default"/>
      </w:rPr>
    </w:lvl>
  </w:abstractNum>
  <w:abstractNum w:abstractNumId="19">
    <w:nsid w:val="5819798A"/>
    <w:multiLevelType w:val="hybridMultilevel"/>
    <w:tmpl w:val="167E6424"/>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5C7706DA"/>
    <w:multiLevelType w:val="hybridMultilevel"/>
    <w:tmpl w:val="F412FC48"/>
    <w:lvl w:ilvl="0" w:tplc="8E027AA8">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1">
    <w:nsid w:val="5DB07620"/>
    <w:multiLevelType w:val="hybridMultilevel"/>
    <w:tmpl w:val="0B38D62A"/>
    <w:lvl w:ilvl="0" w:tplc="0419000D">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5E43762A"/>
    <w:multiLevelType w:val="hybridMultilevel"/>
    <w:tmpl w:val="607C0B74"/>
    <w:lvl w:ilvl="0" w:tplc="A08CC432">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3">
    <w:nsid w:val="60EA380A"/>
    <w:multiLevelType w:val="hybridMultilevel"/>
    <w:tmpl w:val="510C972E"/>
    <w:lvl w:ilvl="0" w:tplc="448E4EF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22E55EE"/>
    <w:multiLevelType w:val="hybridMultilevel"/>
    <w:tmpl w:val="6B76F70A"/>
    <w:lvl w:ilvl="0" w:tplc="0419001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5">
    <w:nsid w:val="64AE31A5"/>
    <w:multiLevelType w:val="hybridMultilevel"/>
    <w:tmpl w:val="6F7C7922"/>
    <w:lvl w:ilvl="0" w:tplc="A08CC43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6922B67"/>
    <w:multiLevelType w:val="hybridMultilevel"/>
    <w:tmpl w:val="598816CA"/>
    <w:lvl w:ilvl="0" w:tplc="A08CC432">
      <w:start w:val="1"/>
      <w:numFmt w:val="bullet"/>
      <w:pStyle w:val="Xlist2"/>
      <w:lvlText w:val=""/>
      <w:lvlJc w:val="left"/>
      <w:pPr>
        <w:tabs>
          <w:tab w:val="num" w:pos="454"/>
        </w:tabs>
        <w:ind w:left="454" w:hanging="17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67A2065D"/>
    <w:multiLevelType w:val="hybridMultilevel"/>
    <w:tmpl w:val="BDF61CCA"/>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nsid w:val="76416260"/>
    <w:multiLevelType w:val="hybridMultilevel"/>
    <w:tmpl w:val="A0D4735C"/>
    <w:lvl w:ilvl="0" w:tplc="0419000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B07975"/>
    <w:multiLevelType w:val="hybridMultilevel"/>
    <w:tmpl w:val="B3F07BC4"/>
    <w:lvl w:ilvl="0" w:tplc="A08CC4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6638D2"/>
    <w:multiLevelType w:val="hybridMultilevel"/>
    <w:tmpl w:val="52AAB540"/>
    <w:lvl w:ilvl="0" w:tplc="D28A92E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6"/>
  </w:num>
  <w:num w:numId="5">
    <w:abstractNumId w:val="3"/>
  </w:num>
  <w:num w:numId="6">
    <w:abstractNumId w:val="6"/>
  </w:num>
  <w:num w:numId="7">
    <w:abstractNumId w:val="5"/>
  </w:num>
  <w:num w:numId="8">
    <w:abstractNumId w:val="21"/>
  </w:num>
  <w:num w:numId="9">
    <w:abstractNumId w:val="11"/>
  </w:num>
  <w:num w:numId="10">
    <w:abstractNumId w:val="7"/>
  </w:num>
  <w:num w:numId="11">
    <w:abstractNumId w:val="17"/>
  </w:num>
  <w:num w:numId="12">
    <w:abstractNumId w:val="25"/>
  </w:num>
  <w:num w:numId="13">
    <w:abstractNumId w:val="14"/>
  </w:num>
  <w:num w:numId="14">
    <w:abstractNumId w:val="9"/>
  </w:num>
  <w:num w:numId="15">
    <w:abstractNumId w:val="16"/>
  </w:num>
  <w:num w:numId="16">
    <w:abstractNumId w:val="4"/>
  </w:num>
  <w:num w:numId="17">
    <w:abstractNumId w:val="28"/>
  </w:num>
  <w:num w:numId="18">
    <w:abstractNumId w:val="8"/>
  </w:num>
  <w:num w:numId="19">
    <w:abstractNumId w:val="24"/>
  </w:num>
  <w:num w:numId="20">
    <w:abstractNumId w:val="27"/>
  </w:num>
  <w:num w:numId="21">
    <w:abstractNumId w:val="13"/>
  </w:num>
  <w:num w:numId="22">
    <w:abstractNumId w:val="20"/>
  </w:num>
  <w:num w:numId="23">
    <w:abstractNumId w:val="2"/>
  </w:num>
  <w:num w:numId="24">
    <w:abstractNumId w:val="12"/>
  </w:num>
  <w:num w:numId="25">
    <w:abstractNumId w:val="29"/>
  </w:num>
  <w:num w:numId="26">
    <w:abstractNumId w:val="15"/>
  </w:num>
  <w:num w:numId="27">
    <w:abstractNumId w:val="18"/>
  </w:num>
  <w:num w:numId="28">
    <w:abstractNumId w:val="23"/>
  </w:num>
  <w:num w:numId="29">
    <w:abstractNumId w:val="30"/>
  </w:num>
  <w:num w:numId="30">
    <w:abstractNumId w:val="0"/>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670"/>
    <w:rsid w:val="000B08F5"/>
    <w:rsid w:val="00192F79"/>
    <w:rsid w:val="001B421C"/>
    <w:rsid w:val="00251F59"/>
    <w:rsid w:val="00423553"/>
    <w:rsid w:val="004B1C9C"/>
    <w:rsid w:val="00581709"/>
    <w:rsid w:val="00583C87"/>
    <w:rsid w:val="00675670"/>
    <w:rsid w:val="006B2064"/>
    <w:rsid w:val="00766DF1"/>
    <w:rsid w:val="0085399C"/>
    <w:rsid w:val="00857F3E"/>
    <w:rsid w:val="008952D2"/>
    <w:rsid w:val="008B7875"/>
    <w:rsid w:val="009201C7"/>
    <w:rsid w:val="0094150A"/>
    <w:rsid w:val="00A57B66"/>
    <w:rsid w:val="00AD74F8"/>
    <w:rsid w:val="00BB0B48"/>
    <w:rsid w:val="00C5121C"/>
    <w:rsid w:val="00CB7702"/>
    <w:rsid w:val="00CD6B54"/>
    <w:rsid w:val="00DA7839"/>
    <w:rsid w:val="00E657B6"/>
    <w:rsid w:val="00E90B4B"/>
    <w:rsid w:val="00E93B43"/>
    <w:rsid w:val="00ED5696"/>
    <w:rsid w:val="00EE6E6D"/>
    <w:rsid w:val="00F0362D"/>
    <w:rsid w:val="00F9277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Columns 5"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08F5"/>
    <w:pPr>
      <w:keepNext/>
      <w:keepLines/>
      <w:spacing w:before="240" w:after="0"/>
      <w:outlineLvl w:val="0"/>
    </w:pPr>
    <w:rPr>
      <w:rFonts w:ascii="Cambria" w:eastAsia="Times New Roman" w:hAnsi="Cambria" w:cs="Times New Roman"/>
      <w:color w:val="365F91"/>
      <w:sz w:val="32"/>
      <w:szCs w:val="32"/>
      <w:lang w:val="uk-UA" w:eastAsia="uk-UA"/>
    </w:rPr>
  </w:style>
  <w:style w:type="paragraph" w:styleId="2">
    <w:name w:val="heading 2"/>
    <w:basedOn w:val="a"/>
    <w:next w:val="a"/>
    <w:link w:val="20"/>
    <w:qFormat/>
    <w:rsid w:val="000B08F5"/>
    <w:pPr>
      <w:keepNext/>
      <w:tabs>
        <w:tab w:val="num" w:pos="1440"/>
      </w:tabs>
      <w:suppressAutoHyphens/>
      <w:spacing w:after="0" w:line="240" w:lineRule="auto"/>
      <w:ind w:firstLine="397"/>
      <w:jc w:val="center"/>
      <w:outlineLvl w:val="1"/>
    </w:pPr>
    <w:rPr>
      <w:rFonts w:ascii="Times New Roman" w:eastAsia="Times New Roman" w:hAnsi="Times New Roman" w:cs="Times New Roman"/>
      <w:b/>
      <w:bCs/>
      <w:i/>
      <w:iCs/>
      <w:sz w:val="32"/>
      <w:szCs w:val="20"/>
      <w:lang w:val="uk-UA" w:eastAsia="ar-SA"/>
    </w:rPr>
  </w:style>
  <w:style w:type="paragraph" w:styleId="4">
    <w:name w:val="heading 4"/>
    <w:basedOn w:val="a"/>
    <w:next w:val="a"/>
    <w:link w:val="40"/>
    <w:uiPriority w:val="9"/>
    <w:unhideWhenUsed/>
    <w:qFormat/>
    <w:rsid w:val="000B08F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B08F5"/>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0B08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val="hu-HU" w:eastAsia="hu-H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08F5"/>
    <w:rPr>
      <w:rFonts w:ascii="Cambria" w:eastAsia="Times New Roman" w:hAnsi="Cambria" w:cs="Times New Roman"/>
      <w:color w:val="365F91"/>
      <w:sz w:val="32"/>
      <w:szCs w:val="32"/>
      <w:lang w:val="uk-UA" w:eastAsia="uk-UA"/>
    </w:rPr>
  </w:style>
  <w:style w:type="character" w:customStyle="1" w:styleId="20">
    <w:name w:val="Заголовок 2 Знак"/>
    <w:basedOn w:val="a0"/>
    <w:link w:val="2"/>
    <w:rsid w:val="000B08F5"/>
    <w:rPr>
      <w:rFonts w:ascii="Times New Roman" w:eastAsia="Times New Roman" w:hAnsi="Times New Roman" w:cs="Times New Roman"/>
      <w:b/>
      <w:bCs/>
      <w:i/>
      <w:iCs/>
      <w:sz w:val="32"/>
      <w:szCs w:val="20"/>
      <w:lang w:val="uk-UA" w:eastAsia="ar-SA"/>
    </w:rPr>
  </w:style>
  <w:style w:type="character" w:customStyle="1" w:styleId="40">
    <w:name w:val="Заголовок 4 Знак"/>
    <w:basedOn w:val="a0"/>
    <w:link w:val="4"/>
    <w:uiPriority w:val="9"/>
    <w:rsid w:val="000B08F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B08F5"/>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0B08F5"/>
    <w:rPr>
      <w:rFonts w:asciiTheme="majorHAnsi" w:eastAsiaTheme="majorEastAsia" w:hAnsiTheme="majorHAnsi" w:cstheme="majorBidi"/>
      <w:i/>
      <w:iCs/>
      <w:color w:val="404040" w:themeColor="text1" w:themeTint="BF"/>
      <w:sz w:val="24"/>
      <w:szCs w:val="24"/>
      <w:lang w:val="hu-HU" w:eastAsia="hu-HU"/>
    </w:rPr>
  </w:style>
  <w:style w:type="paragraph" w:styleId="a3">
    <w:name w:val="List Paragraph"/>
    <w:basedOn w:val="a"/>
    <w:uiPriority w:val="34"/>
    <w:qFormat/>
    <w:rsid w:val="000B08F5"/>
    <w:pPr>
      <w:ind w:left="720"/>
      <w:contextualSpacing/>
    </w:pPr>
  </w:style>
  <w:style w:type="numbering" w:customStyle="1" w:styleId="11">
    <w:name w:val="Нет списка1"/>
    <w:next w:val="a2"/>
    <w:uiPriority w:val="99"/>
    <w:semiHidden/>
    <w:unhideWhenUsed/>
    <w:rsid w:val="000B08F5"/>
  </w:style>
  <w:style w:type="paragraph" w:customStyle="1" w:styleId="110">
    <w:name w:val="Абзац списка11"/>
    <w:basedOn w:val="a"/>
    <w:uiPriority w:val="99"/>
    <w:rsid w:val="000B08F5"/>
    <w:pPr>
      <w:ind w:left="720"/>
      <w:contextualSpacing/>
    </w:pPr>
    <w:rPr>
      <w:rFonts w:ascii="Calibri" w:eastAsia="Times New Roman" w:hAnsi="Calibri" w:cs="Times New Roman"/>
      <w:lang w:val="ro-RO"/>
    </w:rPr>
  </w:style>
  <w:style w:type="paragraph" w:customStyle="1" w:styleId="12">
    <w:name w:val="Без интервала1"/>
    <w:next w:val="a4"/>
    <w:uiPriority w:val="1"/>
    <w:qFormat/>
    <w:rsid w:val="000B08F5"/>
    <w:pPr>
      <w:spacing w:after="0" w:line="240" w:lineRule="auto"/>
    </w:pPr>
  </w:style>
  <w:style w:type="paragraph" w:styleId="a5">
    <w:name w:val="Body Text"/>
    <w:basedOn w:val="a"/>
    <w:link w:val="a6"/>
    <w:unhideWhenUsed/>
    <w:rsid w:val="000B08F5"/>
    <w:pPr>
      <w:spacing w:after="0" w:line="240" w:lineRule="auto"/>
      <w:jc w:val="both"/>
    </w:pPr>
    <w:rPr>
      <w:rFonts w:ascii="Times New Roman" w:eastAsia="Times New Roman" w:hAnsi="Times New Roman" w:cs="Times New Roman"/>
      <w:sz w:val="28"/>
      <w:szCs w:val="20"/>
      <w:lang w:val="uk-UA" w:eastAsia="ru-RU"/>
    </w:rPr>
  </w:style>
  <w:style w:type="character" w:customStyle="1" w:styleId="a6">
    <w:name w:val="Основний текст Знак"/>
    <w:basedOn w:val="a0"/>
    <w:link w:val="a5"/>
    <w:rsid w:val="000B08F5"/>
    <w:rPr>
      <w:rFonts w:ascii="Times New Roman" w:eastAsia="Times New Roman" w:hAnsi="Times New Roman" w:cs="Times New Roman"/>
      <w:sz w:val="28"/>
      <w:szCs w:val="20"/>
      <w:lang w:val="uk-UA" w:eastAsia="ru-RU"/>
    </w:rPr>
  </w:style>
  <w:style w:type="character" w:customStyle="1" w:styleId="13">
    <w:name w:val="Гиперссылка1"/>
    <w:basedOn w:val="a0"/>
    <w:uiPriority w:val="99"/>
    <w:semiHidden/>
    <w:unhideWhenUsed/>
    <w:rsid w:val="000B08F5"/>
    <w:rPr>
      <w:color w:val="0563C1"/>
      <w:u w:val="single"/>
    </w:rPr>
  </w:style>
  <w:style w:type="paragraph" w:styleId="a7">
    <w:name w:val="Normal (Web)"/>
    <w:basedOn w:val="a"/>
    <w:unhideWhenUsed/>
    <w:rsid w:val="000B08F5"/>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rsid w:val="000B08F5"/>
  </w:style>
  <w:style w:type="character" w:customStyle="1" w:styleId="21">
    <w:name w:val="Основной текст (2)_"/>
    <w:basedOn w:val="a0"/>
    <w:link w:val="22"/>
    <w:rsid w:val="000B08F5"/>
    <w:rPr>
      <w:rFonts w:eastAsia="Times New Roman"/>
      <w:sz w:val="28"/>
      <w:szCs w:val="28"/>
      <w:shd w:val="clear" w:color="auto" w:fill="FFFFFF"/>
    </w:rPr>
  </w:style>
  <w:style w:type="paragraph" w:customStyle="1" w:styleId="22">
    <w:name w:val="Основной текст (2)"/>
    <w:basedOn w:val="a"/>
    <w:link w:val="21"/>
    <w:rsid w:val="000B08F5"/>
    <w:pPr>
      <w:widowControl w:val="0"/>
      <w:shd w:val="clear" w:color="auto" w:fill="FFFFFF"/>
      <w:spacing w:before="360" w:after="300" w:line="0" w:lineRule="atLeast"/>
    </w:pPr>
    <w:rPr>
      <w:rFonts w:eastAsia="Times New Roman"/>
      <w:sz w:val="28"/>
      <w:szCs w:val="28"/>
    </w:rPr>
  </w:style>
  <w:style w:type="paragraph" w:customStyle="1" w:styleId="14">
    <w:name w:val="Абзац списка1"/>
    <w:basedOn w:val="a"/>
    <w:qFormat/>
    <w:rsid w:val="000B08F5"/>
    <w:pPr>
      <w:ind w:left="720"/>
      <w:contextualSpacing/>
    </w:pPr>
    <w:rPr>
      <w:rFonts w:ascii="Calibri" w:eastAsia="Times New Roman" w:hAnsi="Calibri" w:cs="Times New Roman"/>
      <w:lang w:eastAsia="ru-RU"/>
    </w:rPr>
  </w:style>
  <w:style w:type="paragraph" w:styleId="a4">
    <w:name w:val="No Spacing"/>
    <w:uiPriority w:val="1"/>
    <w:qFormat/>
    <w:rsid w:val="000B08F5"/>
    <w:pPr>
      <w:spacing w:after="0" w:line="240" w:lineRule="auto"/>
    </w:pPr>
  </w:style>
  <w:style w:type="character" w:styleId="a8">
    <w:name w:val="Hyperlink"/>
    <w:basedOn w:val="a0"/>
    <w:uiPriority w:val="99"/>
    <w:semiHidden/>
    <w:unhideWhenUsed/>
    <w:rsid w:val="000B08F5"/>
    <w:rPr>
      <w:color w:val="0000FF" w:themeColor="hyperlink"/>
      <w:u w:val="single"/>
    </w:rPr>
  </w:style>
  <w:style w:type="table" w:styleId="a9">
    <w:name w:val="Table Grid"/>
    <w:basedOn w:val="a1"/>
    <w:uiPriority w:val="59"/>
    <w:rsid w:val="000B08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Columns 5"/>
    <w:basedOn w:val="a1"/>
    <w:unhideWhenUsed/>
    <w:rsid w:val="000B08F5"/>
    <w:pPr>
      <w:numPr>
        <w:numId w:val="11"/>
      </w:numPr>
      <w:tabs>
        <w:tab w:val="num" w:pos="312"/>
      </w:tabs>
      <w:spacing w:after="0" w:line="240" w:lineRule="auto"/>
      <w:ind w:left="0" w:firstLine="0"/>
    </w:pPr>
    <w:rPr>
      <w:rFonts w:ascii="Times New Roman" w:eastAsia="Times New Roman" w:hAnsi="Times New Roman" w:cs="Times New Roman"/>
      <w:sz w:val="20"/>
      <w:szCs w:val="20"/>
    </w:rPr>
    <w:tblPr>
      <w:tblStyleColBandSize w:val="1"/>
      <w:tblInd w:w="312" w:type="dxa"/>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Xlist20">
    <w:name w:val="Xlist2 Знак"/>
    <w:basedOn w:val="a0"/>
    <w:link w:val="Xlist2"/>
    <w:locked/>
    <w:rsid w:val="000B08F5"/>
    <w:rPr>
      <w:rFonts w:ascii="Arial" w:eastAsia="Times New Roman" w:hAnsi="Arial" w:cs="Arial"/>
      <w:sz w:val="24"/>
      <w:szCs w:val="20"/>
      <w:lang w:val="uk-UA" w:eastAsia="ru-RU"/>
    </w:rPr>
  </w:style>
  <w:style w:type="paragraph" w:customStyle="1" w:styleId="Xlist2">
    <w:name w:val="Xlist2"/>
    <w:basedOn w:val="a"/>
    <w:link w:val="Xlist20"/>
    <w:rsid w:val="000B08F5"/>
    <w:pPr>
      <w:numPr>
        <w:numId w:val="4"/>
      </w:numPr>
      <w:tabs>
        <w:tab w:val="left" w:pos="170"/>
      </w:tabs>
      <w:spacing w:after="0" w:line="320" w:lineRule="exact"/>
      <w:ind w:left="170"/>
      <w:jc w:val="both"/>
    </w:pPr>
    <w:rPr>
      <w:rFonts w:ascii="Arial" w:eastAsia="Times New Roman" w:hAnsi="Arial" w:cs="Arial"/>
      <w:sz w:val="24"/>
      <w:szCs w:val="20"/>
      <w:lang w:val="uk-UA" w:eastAsia="ru-RU"/>
    </w:rPr>
  </w:style>
  <w:style w:type="character" w:customStyle="1" w:styleId="XHead1">
    <w:name w:val="XHead1 Знак Знак Знак"/>
    <w:link w:val="XHead10"/>
    <w:locked/>
    <w:rsid w:val="000B08F5"/>
    <w:rPr>
      <w:rFonts w:ascii="Arial Black" w:eastAsia="Times New Roman" w:hAnsi="Arial Black" w:cs="Arial"/>
      <w:sz w:val="24"/>
      <w:szCs w:val="20"/>
      <w:lang w:val="uk-UA" w:eastAsia="ru-RU"/>
    </w:rPr>
  </w:style>
  <w:style w:type="paragraph" w:customStyle="1" w:styleId="XHead10">
    <w:name w:val="XHead1 Знак Знак"/>
    <w:basedOn w:val="a"/>
    <w:link w:val="XHead1"/>
    <w:rsid w:val="000B08F5"/>
    <w:pPr>
      <w:tabs>
        <w:tab w:val="num" w:pos="170"/>
      </w:tabs>
      <w:spacing w:after="0" w:line="320" w:lineRule="exact"/>
      <w:ind w:left="170" w:hanging="170"/>
      <w:jc w:val="center"/>
    </w:pPr>
    <w:rPr>
      <w:rFonts w:ascii="Arial Black" w:eastAsia="Times New Roman" w:hAnsi="Arial Black" w:cs="Arial"/>
      <w:sz w:val="24"/>
      <w:szCs w:val="20"/>
      <w:lang w:val="uk-UA" w:eastAsia="ru-RU"/>
    </w:rPr>
  </w:style>
  <w:style w:type="character" w:customStyle="1" w:styleId="XBody1">
    <w:name w:val="XBody Знак1"/>
    <w:link w:val="XBody"/>
    <w:locked/>
    <w:rsid w:val="000B08F5"/>
    <w:rPr>
      <w:rFonts w:ascii="Arial" w:eastAsia="Times New Roman" w:hAnsi="Arial" w:cs="Arial"/>
      <w:sz w:val="24"/>
      <w:szCs w:val="20"/>
      <w:lang w:val="uk-UA" w:eastAsia="ru-RU"/>
    </w:rPr>
  </w:style>
  <w:style w:type="paragraph" w:customStyle="1" w:styleId="XBody">
    <w:name w:val="XBody"/>
    <w:link w:val="XBody1"/>
    <w:rsid w:val="000B08F5"/>
    <w:pPr>
      <w:spacing w:after="0" w:line="320" w:lineRule="exact"/>
      <w:ind w:firstLine="284"/>
      <w:jc w:val="both"/>
    </w:pPr>
    <w:rPr>
      <w:rFonts w:ascii="Arial" w:eastAsia="Times New Roman" w:hAnsi="Arial" w:cs="Arial"/>
      <w:sz w:val="24"/>
      <w:szCs w:val="20"/>
      <w:lang w:val="uk-UA" w:eastAsia="ru-RU"/>
    </w:rPr>
  </w:style>
  <w:style w:type="paragraph" w:styleId="3">
    <w:name w:val="Body Text Indent 3"/>
    <w:basedOn w:val="a"/>
    <w:link w:val="30"/>
    <w:uiPriority w:val="99"/>
    <w:unhideWhenUsed/>
    <w:rsid w:val="000B08F5"/>
    <w:pPr>
      <w:spacing w:after="120"/>
      <w:ind w:left="283"/>
    </w:pPr>
    <w:rPr>
      <w:rFonts w:ascii="Calibri" w:eastAsia="Times New Roman" w:hAnsi="Calibri" w:cs="Arial"/>
      <w:sz w:val="16"/>
      <w:szCs w:val="16"/>
      <w:lang w:val="uk-UA" w:eastAsia="uk-UA"/>
    </w:rPr>
  </w:style>
  <w:style w:type="character" w:customStyle="1" w:styleId="30">
    <w:name w:val="Основний текст з відступом 3 Знак"/>
    <w:basedOn w:val="a0"/>
    <w:link w:val="3"/>
    <w:uiPriority w:val="99"/>
    <w:rsid w:val="000B08F5"/>
    <w:rPr>
      <w:rFonts w:ascii="Calibri" w:eastAsia="Times New Roman" w:hAnsi="Calibri" w:cs="Arial"/>
      <w:sz w:val="16"/>
      <w:szCs w:val="16"/>
      <w:lang w:val="uk-UA" w:eastAsia="uk-UA"/>
    </w:rPr>
  </w:style>
  <w:style w:type="paragraph" w:styleId="aa">
    <w:name w:val="Body Text Indent"/>
    <w:basedOn w:val="a"/>
    <w:link w:val="ab"/>
    <w:uiPriority w:val="99"/>
    <w:unhideWhenUsed/>
    <w:rsid w:val="000B08F5"/>
    <w:pPr>
      <w:spacing w:after="120"/>
      <w:ind w:left="283"/>
    </w:pPr>
    <w:rPr>
      <w:rFonts w:ascii="Calibri" w:eastAsia="Times New Roman" w:hAnsi="Calibri" w:cs="Arial"/>
      <w:lang w:val="uk-UA" w:eastAsia="uk-UA"/>
    </w:rPr>
  </w:style>
  <w:style w:type="character" w:customStyle="1" w:styleId="ab">
    <w:name w:val="Основний текст з відступом Знак"/>
    <w:basedOn w:val="a0"/>
    <w:link w:val="aa"/>
    <w:uiPriority w:val="99"/>
    <w:rsid w:val="000B08F5"/>
    <w:rPr>
      <w:rFonts w:ascii="Calibri" w:eastAsia="Times New Roman" w:hAnsi="Calibri" w:cs="Arial"/>
      <w:lang w:val="uk-UA" w:eastAsia="uk-UA"/>
    </w:rPr>
  </w:style>
  <w:style w:type="paragraph" w:styleId="23">
    <w:name w:val="Body Text Indent 2"/>
    <w:basedOn w:val="a"/>
    <w:link w:val="24"/>
    <w:uiPriority w:val="99"/>
    <w:semiHidden/>
    <w:unhideWhenUsed/>
    <w:rsid w:val="000B08F5"/>
    <w:pPr>
      <w:spacing w:after="120" w:line="480" w:lineRule="auto"/>
      <w:ind w:left="283"/>
    </w:pPr>
    <w:rPr>
      <w:rFonts w:ascii="Calibri" w:eastAsia="Times New Roman" w:hAnsi="Calibri" w:cs="Arial"/>
      <w:lang w:val="uk-UA" w:eastAsia="uk-UA"/>
    </w:rPr>
  </w:style>
  <w:style w:type="character" w:customStyle="1" w:styleId="24">
    <w:name w:val="Основний текст з відступом 2 Знак"/>
    <w:basedOn w:val="a0"/>
    <w:link w:val="23"/>
    <w:uiPriority w:val="99"/>
    <w:semiHidden/>
    <w:rsid w:val="000B08F5"/>
    <w:rPr>
      <w:rFonts w:ascii="Calibri" w:eastAsia="Times New Roman" w:hAnsi="Calibri" w:cs="Arial"/>
      <w:lang w:val="uk-UA" w:eastAsia="uk-UA"/>
    </w:rPr>
  </w:style>
  <w:style w:type="paragraph" w:styleId="31">
    <w:name w:val="Body Text 3"/>
    <w:basedOn w:val="a"/>
    <w:link w:val="32"/>
    <w:uiPriority w:val="99"/>
    <w:unhideWhenUsed/>
    <w:rsid w:val="000B08F5"/>
    <w:pPr>
      <w:spacing w:after="120"/>
    </w:pPr>
    <w:rPr>
      <w:rFonts w:ascii="Calibri" w:eastAsia="Times New Roman" w:hAnsi="Calibri" w:cs="Arial"/>
      <w:sz w:val="16"/>
      <w:szCs w:val="16"/>
      <w:lang w:val="uk-UA" w:eastAsia="uk-UA"/>
    </w:rPr>
  </w:style>
  <w:style w:type="character" w:customStyle="1" w:styleId="32">
    <w:name w:val="Основний текст 3 Знак"/>
    <w:basedOn w:val="a0"/>
    <w:link w:val="31"/>
    <w:uiPriority w:val="99"/>
    <w:rsid w:val="000B08F5"/>
    <w:rPr>
      <w:rFonts w:ascii="Calibri" w:eastAsia="Times New Roman" w:hAnsi="Calibri" w:cs="Arial"/>
      <w:sz w:val="16"/>
      <w:szCs w:val="16"/>
      <w:lang w:val="uk-UA" w:eastAsia="uk-UA"/>
    </w:rPr>
  </w:style>
  <w:style w:type="paragraph" w:styleId="ac">
    <w:name w:val="footer"/>
    <w:basedOn w:val="a"/>
    <w:link w:val="ad"/>
    <w:uiPriority w:val="99"/>
    <w:rsid w:val="000B08F5"/>
    <w:pPr>
      <w:tabs>
        <w:tab w:val="center" w:pos="4153"/>
        <w:tab w:val="right" w:pos="8306"/>
      </w:tabs>
      <w:spacing w:after="0" w:line="240" w:lineRule="auto"/>
    </w:pPr>
    <w:rPr>
      <w:rFonts w:ascii="Times New Roman" w:eastAsia="Times New Roman" w:hAnsi="Times New Roman" w:cs="Times New Roman"/>
      <w:sz w:val="24"/>
      <w:szCs w:val="24"/>
      <w:lang w:val="uk-UA" w:eastAsia="uk-UA" w:bidi="he-IL"/>
    </w:rPr>
  </w:style>
  <w:style w:type="character" w:customStyle="1" w:styleId="ad">
    <w:name w:val="Нижній колонтитул Знак"/>
    <w:basedOn w:val="a0"/>
    <w:link w:val="ac"/>
    <w:uiPriority w:val="99"/>
    <w:rsid w:val="000B08F5"/>
    <w:rPr>
      <w:rFonts w:ascii="Times New Roman" w:eastAsia="Times New Roman" w:hAnsi="Times New Roman" w:cs="Times New Roman"/>
      <w:sz w:val="24"/>
      <w:szCs w:val="24"/>
      <w:lang w:val="uk-UA" w:eastAsia="uk-UA" w:bidi="he-IL"/>
    </w:rPr>
  </w:style>
  <w:style w:type="paragraph" w:customStyle="1" w:styleId="acxspmiddle">
    <w:name w:val="acxspmiddle"/>
    <w:basedOn w:val="a"/>
    <w:rsid w:val="000B08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pt">
    <w:name w:val="Основной текст + 9 pt;Курсив"/>
    <w:basedOn w:val="a0"/>
    <w:rsid w:val="000B08F5"/>
    <w:rPr>
      <w:rFonts w:ascii="Times New Roman" w:eastAsia="Times New Roman" w:hAnsi="Times New Roman" w:cs="Times New Roman"/>
      <w:b w:val="0"/>
      <w:bCs w:val="0"/>
      <w:i/>
      <w:iCs/>
      <w:smallCaps w:val="0"/>
      <w:strike w:val="0"/>
      <w:spacing w:val="0"/>
      <w:sz w:val="18"/>
      <w:szCs w:val="18"/>
      <w:shd w:val="clear" w:color="auto" w:fill="FFFFFF"/>
      <w:lang w:bidi="ar-SA"/>
    </w:rPr>
  </w:style>
  <w:style w:type="character" w:customStyle="1" w:styleId="XBody0">
    <w:name w:val="XBody Знак"/>
    <w:basedOn w:val="a0"/>
    <w:locked/>
    <w:rsid w:val="000B08F5"/>
    <w:rPr>
      <w:rFonts w:ascii="Arial" w:eastAsia="Times New Roman" w:hAnsi="Arial" w:cs="Arial"/>
      <w:sz w:val="20"/>
      <w:szCs w:val="20"/>
      <w:lang w:eastAsia="ru-RU"/>
    </w:rPr>
  </w:style>
  <w:style w:type="paragraph" w:customStyle="1" w:styleId="XHead11">
    <w:name w:val="XHead1"/>
    <w:basedOn w:val="XBody"/>
    <w:link w:val="XHead12"/>
    <w:rsid w:val="000B08F5"/>
    <w:pPr>
      <w:spacing w:line="240" w:lineRule="exact"/>
      <w:ind w:firstLine="0"/>
      <w:jc w:val="center"/>
    </w:pPr>
    <w:rPr>
      <w:rFonts w:ascii="Arial Black" w:hAnsi="Arial Black"/>
      <w:sz w:val="20"/>
      <w:lang w:val="ru-RU"/>
    </w:rPr>
  </w:style>
  <w:style w:type="character" w:customStyle="1" w:styleId="XHead12">
    <w:name w:val="XHead1 Знак"/>
    <w:basedOn w:val="XBody0"/>
    <w:link w:val="XHead11"/>
    <w:locked/>
    <w:rsid w:val="000B08F5"/>
    <w:rPr>
      <w:rFonts w:ascii="Arial Black" w:eastAsia="Times New Roman" w:hAnsi="Arial Black" w:cs="Arial"/>
      <w:sz w:val="20"/>
      <w:szCs w:val="20"/>
      <w:lang w:eastAsia="ru-RU"/>
    </w:rPr>
  </w:style>
  <w:style w:type="paragraph" w:customStyle="1" w:styleId="XListNomar">
    <w:name w:val="XList Nomar"/>
    <w:basedOn w:val="a"/>
    <w:link w:val="XListNomar0"/>
    <w:rsid w:val="000B08F5"/>
    <w:pPr>
      <w:spacing w:after="0" w:line="240" w:lineRule="auto"/>
      <w:ind w:left="360" w:hanging="360"/>
      <w:jc w:val="both"/>
    </w:pPr>
    <w:rPr>
      <w:rFonts w:ascii="Arial" w:eastAsia="Times New Roman" w:hAnsi="Arial" w:cs="Arial"/>
      <w:sz w:val="20"/>
      <w:szCs w:val="20"/>
      <w:lang w:val="uk-UA" w:eastAsia="ru-RU"/>
    </w:rPr>
  </w:style>
  <w:style w:type="character" w:customStyle="1" w:styleId="XListNomar0">
    <w:name w:val="XList Nomar Знак"/>
    <w:basedOn w:val="a0"/>
    <w:link w:val="XListNomar"/>
    <w:locked/>
    <w:rsid w:val="000B08F5"/>
    <w:rPr>
      <w:rFonts w:ascii="Arial" w:eastAsia="Times New Roman" w:hAnsi="Arial" w:cs="Arial"/>
      <w:sz w:val="20"/>
      <w:szCs w:val="20"/>
      <w:lang w:val="uk-UA" w:eastAsia="ru-RU"/>
    </w:rPr>
  </w:style>
  <w:style w:type="character" w:customStyle="1" w:styleId="Xlist21">
    <w:name w:val="Xlist2 Знак Знак"/>
    <w:basedOn w:val="a0"/>
    <w:locked/>
    <w:rsid w:val="000B08F5"/>
    <w:rPr>
      <w:rFonts w:ascii="Arial" w:eastAsia="Times New Roman" w:hAnsi="Arial" w:cs="Arial"/>
      <w:color w:val="000000"/>
      <w:spacing w:val="-8"/>
      <w:sz w:val="20"/>
      <w:szCs w:val="20"/>
      <w:lang w:val="uk-UA" w:eastAsia="ru-RU"/>
    </w:rPr>
  </w:style>
  <w:style w:type="paragraph" w:customStyle="1" w:styleId="XListNNNNN">
    <w:name w:val="XList NNNNN"/>
    <w:basedOn w:val="XListNomar"/>
    <w:link w:val="XListNNNNN0"/>
    <w:rsid w:val="000B08F5"/>
    <w:pPr>
      <w:ind w:firstLine="0"/>
    </w:pPr>
  </w:style>
  <w:style w:type="character" w:customStyle="1" w:styleId="XListNNNNN0">
    <w:name w:val="XList NNNNN Знак"/>
    <w:basedOn w:val="XListNomar0"/>
    <w:link w:val="XListNNNNN"/>
    <w:locked/>
    <w:rsid w:val="000B08F5"/>
    <w:rPr>
      <w:rFonts w:ascii="Arial" w:eastAsia="Times New Roman" w:hAnsi="Arial" w:cs="Arial"/>
      <w:sz w:val="20"/>
      <w:szCs w:val="20"/>
      <w:lang w:val="uk-UA" w:eastAsia="ru-RU"/>
    </w:rPr>
  </w:style>
  <w:style w:type="paragraph" w:customStyle="1" w:styleId="ae">
    <w:name w:val="Знак Знак"/>
    <w:basedOn w:val="a"/>
    <w:rsid w:val="000B08F5"/>
    <w:pPr>
      <w:spacing w:after="0" w:line="240" w:lineRule="auto"/>
    </w:pPr>
    <w:rPr>
      <w:rFonts w:ascii="Times New Roman" w:eastAsia="Times New Roman" w:hAnsi="Times New Roman" w:cs="Times New Roman"/>
      <w:sz w:val="20"/>
      <w:szCs w:val="20"/>
      <w:lang w:val="en-US"/>
    </w:rPr>
  </w:style>
  <w:style w:type="paragraph" w:styleId="af">
    <w:name w:val="Title"/>
    <w:basedOn w:val="a"/>
    <w:next w:val="a"/>
    <w:link w:val="af0"/>
    <w:qFormat/>
    <w:rsid w:val="000B08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hu-HU" w:eastAsia="hu-HU"/>
    </w:rPr>
  </w:style>
  <w:style w:type="character" w:customStyle="1" w:styleId="af0">
    <w:name w:val="Назва Знак"/>
    <w:basedOn w:val="a0"/>
    <w:link w:val="af"/>
    <w:rsid w:val="000B08F5"/>
    <w:rPr>
      <w:rFonts w:asciiTheme="majorHAnsi" w:eastAsiaTheme="majorEastAsia" w:hAnsiTheme="majorHAnsi" w:cstheme="majorBidi"/>
      <w:color w:val="17365D" w:themeColor="text2" w:themeShade="BF"/>
      <w:spacing w:val="5"/>
      <w:kern w:val="28"/>
      <w:sz w:val="52"/>
      <w:szCs w:val="52"/>
      <w:lang w:val="hu-HU" w:eastAsia="hu-HU"/>
    </w:rPr>
  </w:style>
  <w:style w:type="character" w:customStyle="1" w:styleId="af1">
    <w:name w:val="Основной текст_"/>
    <w:basedOn w:val="a0"/>
    <w:link w:val="33"/>
    <w:rsid w:val="000B08F5"/>
    <w:rPr>
      <w:sz w:val="17"/>
      <w:szCs w:val="17"/>
      <w:shd w:val="clear" w:color="auto" w:fill="FFFFFF"/>
    </w:rPr>
  </w:style>
  <w:style w:type="paragraph" w:customStyle="1" w:styleId="33">
    <w:name w:val="Основной текст3"/>
    <w:basedOn w:val="a"/>
    <w:link w:val="af1"/>
    <w:rsid w:val="000B08F5"/>
    <w:pPr>
      <w:shd w:val="clear" w:color="auto" w:fill="FFFFFF"/>
      <w:spacing w:before="720" w:after="1320" w:line="240" w:lineRule="exact"/>
      <w:ind w:hanging="300"/>
      <w:jc w:val="both"/>
    </w:pPr>
    <w:rPr>
      <w:sz w:val="17"/>
      <w:szCs w:val="17"/>
    </w:rPr>
  </w:style>
  <w:style w:type="paragraph" w:customStyle="1" w:styleId="af2">
    <w:name w:val="a"/>
    <w:basedOn w:val="a"/>
    <w:uiPriority w:val="99"/>
    <w:rsid w:val="000B08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BodyL">
    <w:name w:val="XBodyL"/>
    <w:basedOn w:val="XBody"/>
    <w:link w:val="XBodyL0"/>
    <w:rsid w:val="000B08F5"/>
    <w:pPr>
      <w:spacing w:line="240" w:lineRule="exact"/>
      <w:ind w:firstLine="0"/>
    </w:pPr>
    <w:rPr>
      <w:sz w:val="20"/>
    </w:rPr>
  </w:style>
  <w:style w:type="character" w:customStyle="1" w:styleId="XBodyL0">
    <w:name w:val="XBodyL Знак"/>
    <w:link w:val="XBodyL"/>
    <w:rsid w:val="000B08F5"/>
    <w:rPr>
      <w:rFonts w:ascii="Arial" w:eastAsia="Times New Roman" w:hAnsi="Arial" w:cs="Arial"/>
      <w:sz w:val="20"/>
      <w:szCs w:val="20"/>
      <w:lang w:val="uk-UA" w:eastAsia="ru-RU"/>
    </w:rPr>
  </w:style>
  <w:style w:type="paragraph" w:customStyle="1" w:styleId="XHeadB">
    <w:name w:val="XHeadB"/>
    <w:link w:val="XHeadB1"/>
    <w:rsid w:val="000B08F5"/>
    <w:pPr>
      <w:spacing w:before="120" w:after="0" w:line="264" w:lineRule="auto"/>
      <w:ind w:firstLine="567"/>
      <w:jc w:val="center"/>
    </w:pPr>
    <w:rPr>
      <w:rFonts w:ascii="Arial" w:hAnsi="Arial" w:cs="Arial"/>
      <w:sz w:val="28"/>
      <w:szCs w:val="28"/>
      <w:lang w:val="uk-UA" w:eastAsia="ru-RU"/>
    </w:rPr>
  </w:style>
  <w:style w:type="character" w:customStyle="1" w:styleId="XHeadB1">
    <w:name w:val="XHeadB Знак1"/>
    <w:link w:val="XHeadB"/>
    <w:rsid w:val="000B08F5"/>
    <w:rPr>
      <w:rFonts w:ascii="Arial" w:hAnsi="Arial" w:cs="Arial"/>
      <w:sz w:val="28"/>
      <w:szCs w:val="28"/>
      <w:lang w:val="uk-UA" w:eastAsia="ru-RU"/>
    </w:rPr>
  </w:style>
  <w:style w:type="paragraph" w:customStyle="1" w:styleId="XSubHeadB">
    <w:name w:val="XSubHeadB"/>
    <w:basedOn w:val="a"/>
    <w:rsid w:val="000B08F5"/>
    <w:pPr>
      <w:spacing w:after="0" w:line="240" w:lineRule="exact"/>
      <w:jc w:val="center"/>
    </w:pPr>
    <w:rPr>
      <w:rFonts w:ascii="Arial" w:eastAsia="Times New Roman" w:hAnsi="Arial" w:cs="Arial"/>
      <w:b/>
      <w:bCs/>
      <w:sz w:val="20"/>
      <w:szCs w:val="20"/>
      <w:lang w:val="uk-UA" w:eastAsia="ru-RU"/>
    </w:rPr>
  </w:style>
  <w:style w:type="paragraph" w:customStyle="1" w:styleId="Xlist">
    <w:name w:val="Xlist"/>
    <w:basedOn w:val="XBody"/>
    <w:link w:val="Xlist0"/>
    <w:rsid w:val="000B08F5"/>
    <w:pPr>
      <w:tabs>
        <w:tab w:val="num" w:pos="454"/>
      </w:tabs>
      <w:spacing w:line="240" w:lineRule="exact"/>
      <w:ind w:left="454" w:hanging="170"/>
    </w:pPr>
    <w:rPr>
      <w:sz w:val="20"/>
    </w:rPr>
  </w:style>
  <w:style w:type="character" w:customStyle="1" w:styleId="Xlist0">
    <w:name w:val="Xlist Знак Знак"/>
    <w:link w:val="Xlist"/>
    <w:rsid w:val="000B08F5"/>
    <w:rPr>
      <w:rFonts w:ascii="Arial" w:eastAsia="Times New Roman" w:hAnsi="Arial" w:cs="Arial"/>
      <w:sz w:val="20"/>
      <w:szCs w:val="20"/>
      <w:lang w:val="uk-UA" w:eastAsia="ru-RU"/>
    </w:rPr>
  </w:style>
  <w:style w:type="paragraph" w:customStyle="1" w:styleId="XSubHeadB0">
    <w:name w:val="XSubHeadB Знак"/>
    <w:basedOn w:val="a"/>
    <w:rsid w:val="000B08F5"/>
    <w:pPr>
      <w:spacing w:after="0" w:line="240" w:lineRule="exact"/>
      <w:jc w:val="center"/>
    </w:pPr>
    <w:rPr>
      <w:rFonts w:ascii="Arial" w:eastAsia="Times New Roman" w:hAnsi="Arial" w:cs="Arial"/>
      <w:b/>
      <w:bCs/>
      <w:sz w:val="24"/>
      <w:szCs w:val="24"/>
      <w:lang w:val="uk-UA" w:eastAsia="ru-RU"/>
    </w:rPr>
  </w:style>
  <w:style w:type="paragraph" w:customStyle="1" w:styleId="XSubHead">
    <w:name w:val="XSubHead"/>
    <w:basedOn w:val="XHead11"/>
    <w:link w:val="XSubHead0"/>
    <w:rsid w:val="000B08F5"/>
    <w:rPr>
      <w:rFonts w:ascii="Arial" w:hAnsi="Arial"/>
      <w:lang w:val="uk-UA"/>
    </w:rPr>
  </w:style>
  <w:style w:type="character" w:customStyle="1" w:styleId="XSubHead0">
    <w:name w:val="XSubHead Знак"/>
    <w:basedOn w:val="XHead12"/>
    <w:link w:val="XSubHead"/>
    <w:rsid w:val="000B08F5"/>
    <w:rPr>
      <w:rFonts w:ascii="Arial" w:eastAsia="Times New Roman" w:hAnsi="Arial" w:cs="Arial"/>
      <w:sz w:val="20"/>
      <w:szCs w:val="20"/>
      <w:lang w:val="uk-UA" w:eastAsia="ru-RU"/>
    </w:rPr>
  </w:style>
  <w:style w:type="paragraph" w:styleId="af3">
    <w:name w:val="header"/>
    <w:basedOn w:val="a"/>
    <w:link w:val="af4"/>
    <w:uiPriority w:val="99"/>
    <w:unhideWhenUsed/>
    <w:rsid w:val="000B08F5"/>
    <w:pPr>
      <w:tabs>
        <w:tab w:val="center" w:pos="4677"/>
        <w:tab w:val="right" w:pos="9355"/>
      </w:tabs>
      <w:spacing w:after="0" w:line="240" w:lineRule="auto"/>
    </w:pPr>
  </w:style>
  <w:style w:type="character" w:customStyle="1" w:styleId="af4">
    <w:name w:val="Верхній колонтитул Знак"/>
    <w:basedOn w:val="a0"/>
    <w:link w:val="af3"/>
    <w:uiPriority w:val="99"/>
    <w:rsid w:val="000B08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Columns 5"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08F5"/>
    <w:pPr>
      <w:keepNext/>
      <w:keepLines/>
      <w:spacing w:before="240" w:after="0"/>
      <w:outlineLvl w:val="0"/>
    </w:pPr>
    <w:rPr>
      <w:rFonts w:ascii="Cambria" w:eastAsia="Times New Roman" w:hAnsi="Cambria" w:cs="Times New Roman"/>
      <w:color w:val="365F91"/>
      <w:sz w:val="32"/>
      <w:szCs w:val="32"/>
      <w:lang w:val="uk-UA" w:eastAsia="uk-UA"/>
    </w:rPr>
  </w:style>
  <w:style w:type="paragraph" w:styleId="2">
    <w:name w:val="heading 2"/>
    <w:basedOn w:val="a"/>
    <w:next w:val="a"/>
    <w:link w:val="20"/>
    <w:qFormat/>
    <w:rsid w:val="000B08F5"/>
    <w:pPr>
      <w:keepNext/>
      <w:tabs>
        <w:tab w:val="num" w:pos="1440"/>
      </w:tabs>
      <w:suppressAutoHyphens/>
      <w:spacing w:after="0" w:line="240" w:lineRule="auto"/>
      <w:ind w:firstLine="397"/>
      <w:jc w:val="center"/>
      <w:outlineLvl w:val="1"/>
    </w:pPr>
    <w:rPr>
      <w:rFonts w:ascii="Times New Roman" w:eastAsia="Times New Roman" w:hAnsi="Times New Roman" w:cs="Times New Roman"/>
      <w:b/>
      <w:bCs/>
      <w:i/>
      <w:iCs/>
      <w:sz w:val="32"/>
      <w:szCs w:val="20"/>
      <w:lang w:val="uk-UA" w:eastAsia="ar-SA"/>
    </w:rPr>
  </w:style>
  <w:style w:type="paragraph" w:styleId="4">
    <w:name w:val="heading 4"/>
    <w:basedOn w:val="a"/>
    <w:next w:val="a"/>
    <w:link w:val="40"/>
    <w:uiPriority w:val="9"/>
    <w:unhideWhenUsed/>
    <w:qFormat/>
    <w:rsid w:val="000B08F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B08F5"/>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0B08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val="hu-HU" w:eastAsia="hu-H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08F5"/>
    <w:rPr>
      <w:rFonts w:ascii="Cambria" w:eastAsia="Times New Roman" w:hAnsi="Cambria" w:cs="Times New Roman"/>
      <w:color w:val="365F91"/>
      <w:sz w:val="32"/>
      <w:szCs w:val="32"/>
      <w:lang w:val="uk-UA" w:eastAsia="uk-UA"/>
    </w:rPr>
  </w:style>
  <w:style w:type="character" w:customStyle="1" w:styleId="20">
    <w:name w:val="Заголовок 2 Знак"/>
    <w:basedOn w:val="a0"/>
    <w:link w:val="2"/>
    <w:rsid w:val="000B08F5"/>
    <w:rPr>
      <w:rFonts w:ascii="Times New Roman" w:eastAsia="Times New Roman" w:hAnsi="Times New Roman" w:cs="Times New Roman"/>
      <w:b/>
      <w:bCs/>
      <w:i/>
      <w:iCs/>
      <w:sz w:val="32"/>
      <w:szCs w:val="20"/>
      <w:lang w:val="uk-UA" w:eastAsia="ar-SA"/>
    </w:rPr>
  </w:style>
  <w:style w:type="character" w:customStyle="1" w:styleId="40">
    <w:name w:val="Заголовок 4 Знак"/>
    <w:basedOn w:val="a0"/>
    <w:link w:val="4"/>
    <w:uiPriority w:val="9"/>
    <w:rsid w:val="000B08F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B08F5"/>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0B08F5"/>
    <w:rPr>
      <w:rFonts w:asciiTheme="majorHAnsi" w:eastAsiaTheme="majorEastAsia" w:hAnsiTheme="majorHAnsi" w:cstheme="majorBidi"/>
      <w:i/>
      <w:iCs/>
      <w:color w:val="404040" w:themeColor="text1" w:themeTint="BF"/>
      <w:sz w:val="24"/>
      <w:szCs w:val="24"/>
      <w:lang w:val="hu-HU" w:eastAsia="hu-HU"/>
    </w:rPr>
  </w:style>
  <w:style w:type="paragraph" w:styleId="a3">
    <w:name w:val="List Paragraph"/>
    <w:basedOn w:val="a"/>
    <w:uiPriority w:val="34"/>
    <w:qFormat/>
    <w:rsid w:val="000B08F5"/>
    <w:pPr>
      <w:ind w:left="720"/>
      <w:contextualSpacing/>
    </w:pPr>
  </w:style>
  <w:style w:type="numbering" w:customStyle="1" w:styleId="11">
    <w:name w:val="Нет списка1"/>
    <w:next w:val="a2"/>
    <w:uiPriority w:val="99"/>
    <w:semiHidden/>
    <w:unhideWhenUsed/>
    <w:rsid w:val="000B08F5"/>
  </w:style>
  <w:style w:type="paragraph" w:customStyle="1" w:styleId="110">
    <w:name w:val="Абзац списка11"/>
    <w:basedOn w:val="a"/>
    <w:uiPriority w:val="99"/>
    <w:rsid w:val="000B08F5"/>
    <w:pPr>
      <w:ind w:left="720"/>
      <w:contextualSpacing/>
    </w:pPr>
    <w:rPr>
      <w:rFonts w:ascii="Calibri" w:eastAsia="Times New Roman" w:hAnsi="Calibri" w:cs="Times New Roman"/>
      <w:lang w:val="ro-RO"/>
    </w:rPr>
  </w:style>
  <w:style w:type="paragraph" w:customStyle="1" w:styleId="12">
    <w:name w:val="Без интервала1"/>
    <w:next w:val="a4"/>
    <w:uiPriority w:val="1"/>
    <w:qFormat/>
    <w:rsid w:val="000B08F5"/>
    <w:pPr>
      <w:spacing w:after="0" w:line="240" w:lineRule="auto"/>
    </w:pPr>
  </w:style>
  <w:style w:type="paragraph" w:styleId="a5">
    <w:name w:val="Body Text"/>
    <w:basedOn w:val="a"/>
    <w:link w:val="a6"/>
    <w:unhideWhenUsed/>
    <w:rsid w:val="000B08F5"/>
    <w:pPr>
      <w:spacing w:after="0" w:line="240" w:lineRule="auto"/>
      <w:jc w:val="both"/>
    </w:pPr>
    <w:rPr>
      <w:rFonts w:ascii="Times New Roman" w:eastAsia="Times New Roman" w:hAnsi="Times New Roman" w:cs="Times New Roman"/>
      <w:sz w:val="28"/>
      <w:szCs w:val="20"/>
      <w:lang w:val="uk-UA" w:eastAsia="ru-RU"/>
    </w:rPr>
  </w:style>
  <w:style w:type="character" w:customStyle="1" w:styleId="a6">
    <w:name w:val="Основний текст Знак"/>
    <w:basedOn w:val="a0"/>
    <w:link w:val="a5"/>
    <w:rsid w:val="000B08F5"/>
    <w:rPr>
      <w:rFonts w:ascii="Times New Roman" w:eastAsia="Times New Roman" w:hAnsi="Times New Roman" w:cs="Times New Roman"/>
      <w:sz w:val="28"/>
      <w:szCs w:val="20"/>
      <w:lang w:val="uk-UA" w:eastAsia="ru-RU"/>
    </w:rPr>
  </w:style>
  <w:style w:type="character" w:customStyle="1" w:styleId="13">
    <w:name w:val="Гиперссылка1"/>
    <w:basedOn w:val="a0"/>
    <w:uiPriority w:val="99"/>
    <w:semiHidden/>
    <w:unhideWhenUsed/>
    <w:rsid w:val="000B08F5"/>
    <w:rPr>
      <w:color w:val="0563C1"/>
      <w:u w:val="single"/>
    </w:rPr>
  </w:style>
  <w:style w:type="paragraph" w:styleId="a7">
    <w:name w:val="Normal (Web)"/>
    <w:basedOn w:val="a"/>
    <w:unhideWhenUsed/>
    <w:rsid w:val="000B08F5"/>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rsid w:val="000B08F5"/>
  </w:style>
  <w:style w:type="character" w:customStyle="1" w:styleId="21">
    <w:name w:val="Основной текст (2)_"/>
    <w:basedOn w:val="a0"/>
    <w:link w:val="22"/>
    <w:rsid w:val="000B08F5"/>
    <w:rPr>
      <w:rFonts w:eastAsia="Times New Roman"/>
      <w:sz w:val="28"/>
      <w:szCs w:val="28"/>
      <w:shd w:val="clear" w:color="auto" w:fill="FFFFFF"/>
    </w:rPr>
  </w:style>
  <w:style w:type="paragraph" w:customStyle="1" w:styleId="22">
    <w:name w:val="Основной текст (2)"/>
    <w:basedOn w:val="a"/>
    <w:link w:val="21"/>
    <w:rsid w:val="000B08F5"/>
    <w:pPr>
      <w:widowControl w:val="0"/>
      <w:shd w:val="clear" w:color="auto" w:fill="FFFFFF"/>
      <w:spacing w:before="360" w:after="300" w:line="0" w:lineRule="atLeast"/>
    </w:pPr>
    <w:rPr>
      <w:rFonts w:eastAsia="Times New Roman"/>
      <w:sz w:val="28"/>
      <w:szCs w:val="28"/>
    </w:rPr>
  </w:style>
  <w:style w:type="paragraph" w:customStyle="1" w:styleId="14">
    <w:name w:val="Абзац списка1"/>
    <w:basedOn w:val="a"/>
    <w:qFormat/>
    <w:rsid w:val="000B08F5"/>
    <w:pPr>
      <w:ind w:left="720"/>
      <w:contextualSpacing/>
    </w:pPr>
    <w:rPr>
      <w:rFonts w:ascii="Calibri" w:eastAsia="Times New Roman" w:hAnsi="Calibri" w:cs="Times New Roman"/>
      <w:lang w:eastAsia="ru-RU"/>
    </w:rPr>
  </w:style>
  <w:style w:type="paragraph" w:styleId="a4">
    <w:name w:val="No Spacing"/>
    <w:uiPriority w:val="1"/>
    <w:qFormat/>
    <w:rsid w:val="000B08F5"/>
    <w:pPr>
      <w:spacing w:after="0" w:line="240" w:lineRule="auto"/>
    </w:pPr>
  </w:style>
  <w:style w:type="character" w:styleId="a8">
    <w:name w:val="Hyperlink"/>
    <w:basedOn w:val="a0"/>
    <w:uiPriority w:val="99"/>
    <w:semiHidden/>
    <w:unhideWhenUsed/>
    <w:rsid w:val="000B08F5"/>
    <w:rPr>
      <w:color w:val="0000FF" w:themeColor="hyperlink"/>
      <w:u w:val="single"/>
    </w:rPr>
  </w:style>
  <w:style w:type="table" w:styleId="a9">
    <w:name w:val="Table Grid"/>
    <w:basedOn w:val="a1"/>
    <w:uiPriority w:val="59"/>
    <w:rsid w:val="000B08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Columns 5"/>
    <w:basedOn w:val="a1"/>
    <w:unhideWhenUsed/>
    <w:rsid w:val="000B08F5"/>
    <w:pPr>
      <w:numPr>
        <w:numId w:val="11"/>
      </w:numPr>
      <w:tabs>
        <w:tab w:val="num" w:pos="312"/>
      </w:tabs>
      <w:spacing w:after="0" w:line="240" w:lineRule="auto"/>
      <w:ind w:left="0" w:firstLine="0"/>
    </w:pPr>
    <w:rPr>
      <w:rFonts w:ascii="Times New Roman" w:eastAsia="Times New Roman" w:hAnsi="Times New Roman" w:cs="Times New Roman"/>
      <w:sz w:val="20"/>
      <w:szCs w:val="20"/>
    </w:rPr>
    <w:tblPr>
      <w:tblStyleColBandSize w:val="1"/>
      <w:tblInd w:w="312" w:type="dxa"/>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Xlist20">
    <w:name w:val="Xlist2 Знак"/>
    <w:basedOn w:val="a0"/>
    <w:link w:val="Xlist2"/>
    <w:locked/>
    <w:rsid w:val="000B08F5"/>
    <w:rPr>
      <w:rFonts w:ascii="Arial" w:eastAsia="Times New Roman" w:hAnsi="Arial" w:cs="Arial"/>
      <w:sz w:val="24"/>
      <w:szCs w:val="20"/>
      <w:lang w:val="uk-UA" w:eastAsia="ru-RU"/>
    </w:rPr>
  </w:style>
  <w:style w:type="paragraph" w:customStyle="1" w:styleId="Xlist2">
    <w:name w:val="Xlist2"/>
    <w:basedOn w:val="a"/>
    <w:link w:val="Xlist20"/>
    <w:rsid w:val="000B08F5"/>
    <w:pPr>
      <w:numPr>
        <w:numId w:val="4"/>
      </w:numPr>
      <w:tabs>
        <w:tab w:val="left" w:pos="170"/>
      </w:tabs>
      <w:spacing w:after="0" w:line="320" w:lineRule="exact"/>
      <w:ind w:left="170"/>
      <w:jc w:val="both"/>
    </w:pPr>
    <w:rPr>
      <w:rFonts w:ascii="Arial" w:eastAsia="Times New Roman" w:hAnsi="Arial" w:cs="Arial"/>
      <w:sz w:val="24"/>
      <w:szCs w:val="20"/>
      <w:lang w:val="uk-UA" w:eastAsia="ru-RU"/>
    </w:rPr>
  </w:style>
  <w:style w:type="character" w:customStyle="1" w:styleId="XHead1">
    <w:name w:val="XHead1 Знак Знак Знак"/>
    <w:link w:val="XHead10"/>
    <w:locked/>
    <w:rsid w:val="000B08F5"/>
    <w:rPr>
      <w:rFonts w:ascii="Arial Black" w:eastAsia="Times New Roman" w:hAnsi="Arial Black" w:cs="Arial"/>
      <w:sz w:val="24"/>
      <w:szCs w:val="20"/>
      <w:lang w:val="uk-UA" w:eastAsia="ru-RU"/>
    </w:rPr>
  </w:style>
  <w:style w:type="paragraph" w:customStyle="1" w:styleId="XHead10">
    <w:name w:val="XHead1 Знак Знак"/>
    <w:basedOn w:val="a"/>
    <w:link w:val="XHead1"/>
    <w:rsid w:val="000B08F5"/>
    <w:pPr>
      <w:tabs>
        <w:tab w:val="num" w:pos="170"/>
      </w:tabs>
      <w:spacing w:after="0" w:line="320" w:lineRule="exact"/>
      <w:ind w:left="170" w:hanging="170"/>
      <w:jc w:val="center"/>
    </w:pPr>
    <w:rPr>
      <w:rFonts w:ascii="Arial Black" w:eastAsia="Times New Roman" w:hAnsi="Arial Black" w:cs="Arial"/>
      <w:sz w:val="24"/>
      <w:szCs w:val="20"/>
      <w:lang w:val="uk-UA" w:eastAsia="ru-RU"/>
    </w:rPr>
  </w:style>
  <w:style w:type="character" w:customStyle="1" w:styleId="XBody1">
    <w:name w:val="XBody Знак1"/>
    <w:link w:val="XBody"/>
    <w:locked/>
    <w:rsid w:val="000B08F5"/>
    <w:rPr>
      <w:rFonts w:ascii="Arial" w:eastAsia="Times New Roman" w:hAnsi="Arial" w:cs="Arial"/>
      <w:sz w:val="24"/>
      <w:szCs w:val="20"/>
      <w:lang w:val="uk-UA" w:eastAsia="ru-RU"/>
    </w:rPr>
  </w:style>
  <w:style w:type="paragraph" w:customStyle="1" w:styleId="XBody">
    <w:name w:val="XBody"/>
    <w:link w:val="XBody1"/>
    <w:rsid w:val="000B08F5"/>
    <w:pPr>
      <w:spacing w:after="0" w:line="320" w:lineRule="exact"/>
      <w:ind w:firstLine="284"/>
      <w:jc w:val="both"/>
    </w:pPr>
    <w:rPr>
      <w:rFonts w:ascii="Arial" w:eastAsia="Times New Roman" w:hAnsi="Arial" w:cs="Arial"/>
      <w:sz w:val="24"/>
      <w:szCs w:val="20"/>
      <w:lang w:val="uk-UA" w:eastAsia="ru-RU"/>
    </w:rPr>
  </w:style>
  <w:style w:type="paragraph" w:styleId="3">
    <w:name w:val="Body Text Indent 3"/>
    <w:basedOn w:val="a"/>
    <w:link w:val="30"/>
    <w:uiPriority w:val="99"/>
    <w:unhideWhenUsed/>
    <w:rsid w:val="000B08F5"/>
    <w:pPr>
      <w:spacing w:after="120"/>
      <w:ind w:left="283"/>
    </w:pPr>
    <w:rPr>
      <w:rFonts w:ascii="Calibri" w:eastAsia="Times New Roman" w:hAnsi="Calibri" w:cs="Arial"/>
      <w:sz w:val="16"/>
      <w:szCs w:val="16"/>
      <w:lang w:val="uk-UA" w:eastAsia="uk-UA"/>
    </w:rPr>
  </w:style>
  <w:style w:type="character" w:customStyle="1" w:styleId="30">
    <w:name w:val="Основний текст з відступом 3 Знак"/>
    <w:basedOn w:val="a0"/>
    <w:link w:val="3"/>
    <w:uiPriority w:val="99"/>
    <w:rsid w:val="000B08F5"/>
    <w:rPr>
      <w:rFonts w:ascii="Calibri" w:eastAsia="Times New Roman" w:hAnsi="Calibri" w:cs="Arial"/>
      <w:sz w:val="16"/>
      <w:szCs w:val="16"/>
      <w:lang w:val="uk-UA" w:eastAsia="uk-UA"/>
    </w:rPr>
  </w:style>
  <w:style w:type="paragraph" w:styleId="aa">
    <w:name w:val="Body Text Indent"/>
    <w:basedOn w:val="a"/>
    <w:link w:val="ab"/>
    <w:uiPriority w:val="99"/>
    <w:unhideWhenUsed/>
    <w:rsid w:val="000B08F5"/>
    <w:pPr>
      <w:spacing w:after="120"/>
      <w:ind w:left="283"/>
    </w:pPr>
    <w:rPr>
      <w:rFonts w:ascii="Calibri" w:eastAsia="Times New Roman" w:hAnsi="Calibri" w:cs="Arial"/>
      <w:lang w:val="uk-UA" w:eastAsia="uk-UA"/>
    </w:rPr>
  </w:style>
  <w:style w:type="character" w:customStyle="1" w:styleId="ab">
    <w:name w:val="Основний текст з відступом Знак"/>
    <w:basedOn w:val="a0"/>
    <w:link w:val="aa"/>
    <w:uiPriority w:val="99"/>
    <w:rsid w:val="000B08F5"/>
    <w:rPr>
      <w:rFonts w:ascii="Calibri" w:eastAsia="Times New Roman" w:hAnsi="Calibri" w:cs="Arial"/>
      <w:lang w:val="uk-UA" w:eastAsia="uk-UA"/>
    </w:rPr>
  </w:style>
  <w:style w:type="paragraph" w:styleId="23">
    <w:name w:val="Body Text Indent 2"/>
    <w:basedOn w:val="a"/>
    <w:link w:val="24"/>
    <w:uiPriority w:val="99"/>
    <w:semiHidden/>
    <w:unhideWhenUsed/>
    <w:rsid w:val="000B08F5"/>
    <w:pPr>
      <w:spacing w:after="120" w:line="480" w:lineRule="auto"/>
      <w:ind w:left="283"/>
    </w:pPr>
    <w:rPr>
      <w:rFonts w:ascii="Calibri" w:eastAsia="Times New Roman" w:hAnsi="Calibri" w:cs="Arial"/>
      <w:lang w:val="uk-UA" w:eastAsia="uk-UA"/>
    </w:rPr>
  </w:style>
  <w:style w:type="character" w:customStyle="1" w:styleId="24">
    <w:name w:val="Основний текст з відступом 2 Знак"/>
    <w:basedOn w:val="a0"/>
    <w:link w:val="23"/>
    <w:uiPriority w:val="99"/>
    <w:semiHidden/>
    <w:rsid w:val="000B08F5"/>
    <w:rPr>
      <w:rFonts w:ascii="Calibri" w:eastAsia="Times New Roman" w:hAnsi="Calibri" w:cs="Arial"/>
      <w:lang w:val="uk-UA" w:eastAsia="uk-UA"/>
    </w:rPr>
  </w:style>
  <w:style w:type="paragraph" w:styleId="31">
    <w:name w:val="Body Text 3"/>
    <w:basedOn w:val="a"/>
    <w:link w:val="32"/>
    <w:uiPriority w:val="99"/>
    <w:unhideWhenUsed/>
    <w:rsid w:val="000B08F5"/>
    <w:pPr>
      <w:spacing w:after="120"/>
    </w:pPr>
    <w:rPr>
      <w:rFonts w:ascii="Calibri" w:eastAsia="Times New Roman" w:hAnsi="Calibri" w:cs="Arial"/>
      <w:sz w:val="16"/>
      <w:szCs w:val="16"/>
      <w:lang w:val="uk-UA" w:eastAsia="uk-UA"/>
    </w:rPr>
  </w:style>
  <w:style w:type="character" w:customStyle="1" w:styleId="32">
    <w:name w:val="Основний текст 3 Знак"/>
    <w:basedOn w:val="a0"/>
    <w:link w:val="31"/>
    <w:uiPriority w:val="99"/>
    <w:rsid w:val="000B08F5"/>
    <w:rPr>
      <w:rFonts w:ascii="Calibri" w:eastAsia="Times New Roman" w:hAnsi="Calibri" w:cs="Arial"/>
      <w:sz w:val="16"/>
      <w:szCs w:val="16"/>
      <w:lang w:val="uk-UA" w:eastAsia="uk-UA"/>
    </w:rPr>
  </w:style>
  <w:style w:type="paragraph" w:styleId="ac">
    <w:name w:val="footer"/>
    <w:basedOn w:val="a"/>
    <w:link w:val="ad"/>
    <w:uiPriority w:val="99"/>
    <w:rsid w:val="000B08F5"/>
    <w:pPr>
      <w:tabs>
        <w:tab w:val="center" w:pos="4153"/>
        <w:tab w:val="right" w:pos="8306"/>
      </w:tabs>
      <w:spacing w:after="0" w:line="240" w:lineRule="auto"/>
    </w:pPr>
    <w:rPr>
      <w:rFonts w:ascii="Times New Roman" w:eastAsia="Times New Roman" w:hAnsi="Times New Roman" w:cs="Times New Roman"/>
      <w:sz w:val="24"/>
      <w:szCs w:val="24"/>
      <w:lang w:val="uk-UA" w:eastAsia="uk-UA" w:bidi="he-IL"/>
    </w:rPr>
  </w:style>
  <w:style w:type="character" w:customStyle="1" w:styleId="ad">
    <w:name w:val="Нижній колонтитул Знак"/>
    <w:basedOn w:val="a0"/>
    <w:link w:val="ac"/>
    <w:uiPriority w:val="99"/>
    <w:rsid w:val="000B08F5"/>
    <w:rPr>
      <w:rFonts w:ascii="Times New Roman" w:eastAsia="Times New Roman" w:hAnsi="Times New Roman" w:cs="Times New Roman"/>
      <w:sz w:val="24"/>
      <w:szCs w:val="24"/>
      <w:lang w:val="uk-UA" w:eastAsia="uk-UA" w:bidi="he-IL"/>
    </w:rPr>
  </w:style>
  <w:style w:type="paragraph" w:customStyle="1" w:styleId="acxspmiddle">
    <w:name w:val="acxspmiddle"/>
    <w:basedOn w:val="a"/>
    <w:rsid w:val="000B08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pt">
    <w:name w:val="Основной текст + 9 pt;Курсив"/>
    <w:basedOn w:val="a0"/>
    <w:rsid w:val="000B08F5"/>
    <w:rPr>
      <w:rFonts w:ascii="Times New Roman" w:eastAsia="Times New Roman" w:hAnsi="Times New Roman" w:cs="Times New Roman"/>
      <w:b w:val="0"/>
      <w:bCs w:val="0"/>
      <w:i/>
      <w:iCs/>
      <w:smallCaps w:val="0"/>
      <w:strike w:val="0"/>
      <w:spacing w:val="0"/>
      <w:sz w:val="18"/>
      <w:szCs w:val="18"/>
      <w:shd w:val="clear" w:color="auto" w:fill="FFFFFF"/>
      <w:lang w:bidi="ar-SA"/>
    </w:rPr>
  </w:style>
  <w:style w:type="character" w:customStyle="1" w:styleId="XBody0">
    <w:name w:val="XBody Знак"/>
    <w:basedOn w:val="a0"/>
    <w:locked/>
    <w:rsid w:val="000B08F5"/>
    <w:rPr>
      <w:rFonts w:ascii="Arial" w:eastAsia="Times New Roman" w:hAnsi="Arial" w:cs="Arial"/>
      <w:sz w:val="20"/>
      <w:szCs w:val="20"/>
      <w:lang w:eastAsia="ru-RU"/>
    </w:rPr>
  </w:style>
  <w:style w:type="paragraph" w:customStyle="1" w:styleId="XHead11">
    <w:name w:val="XHead1"/>
    <w:basedOn w:val="XBody"/>
    <w:link w:val="XHead12"/>
    <w:rsid w:val="000B08F5"/>
    <w:pPr>
      <w:spacing w:line="240" w:lineRule="exact"/>
      <w:ind w:firstLine="0"/>
      <w:jc w:val="center"/>
    </w:pPr>
    <w:rPr>
      <w:rFonts w:ascii="Arial Black" w:hAnsi="Arial Black"/>
      <w:sz w:val="20"/>
      <w:lang w:val="ru-RU"/>
    </w:rPr>
  </w:style>
  <w:style w:type="character" w:customStyle="1" w:styleId="XHead12">
    <w:name w:val="XHead1 Знак"/>
    <w:basedOn w:val="XBody0"/>
    <w:link w:val="XHead11"/>
    <w:locked/>
    <w:rsid w:val="000B08F5"/>
    <w:rPr>
      <w:rFonts w:ascii="Arial Black" w:eastAsia="Times New Roman" w:hAnsi="Arial Black" w:cs="Arial"/>
      <w:sz w:val="20"/>
      <w:szCs w:val="20"/>
      <w:lang w:eastAsia="ru-RU"/>
    </w:rPr>
  </w:style>
  <w:style w:type="paragraph" w:customStyle="1" w:styleId="XListNomar">
    <w:name w:val="XList Nomar"/>
    <w:basedOn w:val="a"/>
    <w:link w:val="XListNomar0"/>
    <w:rsid w:val="000B08F5"/>
    <w:pPr>
      <w:spacing w:after="0" w:line="240" w:lineRule="auto"/>
      <w:ind w:left="360" w:hanging="360"/>
      <w:jc w:val="both"/>
    </w:pPr>
    <w:rPr>
      <w:rFonts w:ascii="Arial" w:eastAsia="Times New Roman" w:hAnsi="Arial" w:cs="Arial"/>
      <w:sz w:val="20"/>
      <w:szCs w:val="20"/>
      <w:lang w:val="uk-UA" w:eastAsia="ru-RU"/>
    </w:rPr>
  </w:style>
  <w:style w:type="character" w:customStyle="1" w:styleId="XListNomar0">
    <w:name w:val="XList Nomar Знак"/>
    <w:basedOn w:val="a0"/>
    <w:link w:val="XListNomar"/>
    <w:locked/>
    <w:rsid w:val="000B08F5"/>
    <w:rPr>
      <w:rFonts w:ascii="Arial" w:eastAsia="Times New Roman" w:hAnsi="Arial" w:cs="Arial"/>
      <w:sz w:val="20"/>
      <w:szCs w:val="20"/>
      <w:lang w:val="uk-UA" w:eastAsia="ru-RU"/>
    </w:rPr>
  </w:style>
  <w:style w:type="character" w:customStyle="1" w:styleId="Xlist21">
    <w:name w:val="Xlist2 Знак Знак"/>
    <w:basedOn w:val="a0"/>
    <w:locked/>
    <w:rsid w:val="000B08F5"/>
    <w:rPr>
      <w:rFonts w:ascii="Arial" w:eastAsia="Times New Roman" w:hAnsi="Arial" w:cs="Arial"/>
      <w:color w:val="000000"/>
      <w:spacing w:val="-8"/>
      <w:sz w:val="20"/>
      <w:szCs w:val="20"/>
      <w:lang w:val="uk-UA" w:eastAsia="ru-RU"/>
    </w:rPr>
  </w:style>
  <w:style w:type="paragraph" w:customStyle="1" w:styleId="XListNNNNN">
    <w:name w:val="XList NNNNN"/>
    <w:basedOn w:val="XListNomar"/>
    <w:link w:val="XListNNNNN0"/>
    <w:rsid w:val="000B08F5"/>
    <w:pPr>
      <w:ind w:firstLine="0"/>
    </w:pPr>
  </w:style>
  <w:style w:type="character" w:customStyle="1" w:styleId="XListNNNNN0">
    <w:name w:val="XList NNNNN Знак"/>
    <w:basedOn w:val="XListNomar0"/>
    <w:link w:val="XListNNNNN"/>
    <w:locked/>
    <w:rsid w:val="000B08F5"/>
    <w:rPr>
      <w:rFonts w:ascii="Arial" w:eastAsia="Times New Roman" w:hAnsi="Arial" w:cs="Arial"/>
      <w:sz w:val="20"/>
      <w:szCs w:val="20"/>
      <w:lang w:val="uk-UA" w:eastAsia="ru-RU"/>
    </w:rPr>
  </w:style>
  <w:style w:type="paragraph" w:customStyle="1" w:styleId="ae">
    <w:name w:val="Знак Знак"/>
    <w:basedOn w:val="a"/>
    <w:rsid w:val="000B08F5"/>
    <w:pPr>
      <w:spacing w:after="0" w:line="240" w:lineRule="auto"/>
    </w:pPr>
    <w:rPr>
      <w:rFonts w:ascii="Times New Roman" w:eastAsia="Times New Roman" w:hAnsi="Times New Roman" w:cs="Times New Roman"/>
      <w:sz w:val="20"/>
      <w:szCs w:val="20"/>
      <w:lang w:val="en-US"/>
    </w:rPr>
  </w:style>
  <w:style w:type="paragraph" w:styleId="af">
    <w:name w:val="Title"/>
    <w:basedOn w:val="a"/>
    <w:next w:val="a"/>
    <w:link w:val="af0"/>
    <w:qFormat/>
    <w:rsid w:val="000B08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hu-HU" w:eastAsia="hu-HU"/>
    </w:rPr>
  </w:style>
  <w:style w:type="character" w:customStyle="1" w:styleId="af0">
    <w:name w:val="Назва Знак"/>
    <w:basedOn w:val="a0"/>
    <w:link w:val="af"/>
    <w:rsid w:val="000B08F5"/>
    <w:rPr>
      <w:rFonts w:asciiTheme="majorHAnsi" w:eastAsiaTheme="majorEastAsia" w:hAnsiTheme="majorHAnsi" w:cstheme="majorBidi"/>
      <w:color w:val="17365D" w:themeColor="text2" w:themeShade="BF"/>
      <w:spacing w:val="5"/>
      <w:kern w:val="28"/>
      <w:sz w:val="52"/>
      <w:szCs w:val="52"/>
      <w:lang w:val="hu-HU" w:eastAsia="hu-HU"/>
    </w:rPr>
  </w:style>
  <w:style w:type="character" w:customStyle="1" w:styleId="af1">
    <w:name w:val="Основной текст_"/>
    <w:basedOn w:val="a0"/>
    <w:link w:val="33"/>
    <w:rsid w:val="000B08F5"/>
    <w:rPr>
      <w:sz w:val="17"/>
      <w:szCs w:val="17"/>
      <w:shd w:val="clear" w:color="auto" w:fill="FFFFFF"/>
    </w:rPr>
  </w:style>
  <w:style w:type="paragraph" w:customStyle="1" w:styleId="33">
    <w:name w:val="Основной текст3"/>
    <w:basedOn w:val="a"/>
    <w:link w:val="af1"/>
    <w:rsid w:val="000B08F5"/>
    <w:pPr>
      <w:shd w:val="clear" w:color="auto" w:fill="FFFFFF"/>
      <w:spacing w:before="720" w:after="1320" w:line="240" w:lineRule="exact"/>
      <w:ind w:hanging="300"/>
      <w:jc w:val="both"/>
    </w:pPr>
    <w:rPr>
      <w:sz w:val="17"/>
      <w:szCs w:val="17"/>
    </w:rPr>
  </w:style>
  <w:style w:type="paragraph" w:customStyle="1" w:styleId="af2">
    <w:name w:val="a"/>
    <w:basedOn w:val="a"/>
    <w:uiPriority w:val="99"/>
    <w:rsid w:val="000B08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BodyL">
    <w:name w:val="XBodyL"/>
    <w:basedOn w:val="XBody"/>
    <w:link w:val="XBodyL0"/>
    <w:rsid w:val="000B08F5"/>
    <w:pPr>
      <w:spacing w:line="240" w:lineRule="exact"/>
      <w:ind w:firstLine="0"/>
    </w:pPr>
    <w:rPr>
      <w:sz w:val="20"/>
    </w:rPr>
  </w:style>
  <w:style w:type="character" w:customStyle="1" w:styleId="XBodyL0">
    <w:name w:val="XBodyL Знак"/>
    <w:link w:val="XBodyL"/>
    <w:rsid w:val="000B08F5"/>
    <w:rPr>
      <w:rFonts w:ascii="Arial" w:eastAsia="Times New Roman" w:hAnsi="Arial" w:cs="Arial"/>
      <w:sz w:val="20"/>
      <w:szCs w:val="20"/>
      <w:lang w:val="uk-UA" w:eastAsia="ru-RU"/>
    </w:rPr>
  </w:style>
  <w:style w:type="paragraph" w:customStyle="1" w:styleId="XHeadB">
    <w:name w:val="XHeadB"/>
    <w:link w:val="XHeadB1"/>
    <w:rsid w:val="000B08F5"/>
    <w:pPr>
      <w:spacing w:before="120" w:after="0" w:line="264" w:lineRule="auto"/>
      <w:ind w:firstLine="567"/>
      <w:jc w:val="center"/>
    </w:pPr>
    <w:rPr>
      <w:rFonts w:ascii="Arial" w:hAnsi="Arial" w:cs="Arial"/>
      <w:sz w:val="28"/>
      <w:szCs w:val="28"/>
      <w:lang w:val="uk-UA" w:eastAsia="ru-RU"/>
    </w:rPr>
  </w:style>
  <w:style w:type="character" w:customStyle="1" w:styleId="XHeadB1">
    <w:name w:val="XHeadB Знак1"/>
    <w:link w:val="XHeadB"/>
    <w:rsid w:val="000B08F5"/>
    <w:rPr>
      <w:rFonts w:ascii="Arial" w:hAnsi="Arial" w:cs="Arial"/>
      <w:sz w:val="28"/>
      <w:szCs w:val="28"/>
      <w:lang w:val="uk-UA" w:eastAsia="ru-RU"/>
    </w:rPr>
  </w:style>
  <w:style w:type="paragraph" w:customStyle="1" w:styleId="XSubHeadB">
    <w:name w:val="XSubHeadB"/>
    <w:basedOn w:val="a"/>
    <w:rsid w:val="000B08F5"/>
    <w:pPr>
      <w:spacing w:after="0" w:line="240" w:lineRule="exact"/>
      <w:jc w:val="center"/>
    </w:pPr>
    <w:rPr>
      <w:rFonts w:ascii="Arial" w:eastAsia="Times New Roman" w:hAnsi="Arial" w:cs="Arial"/>
      <w:b/>
      <w:bCs/>
      <w:sz w:val="20"/>
      <w:szCs w:val="20"/>
      <w:lang w:val="uk-UA" w:eastAsia="ru-RU"/>
    </w:rPr>
  </w:style>
  <w:style w:type="paragraph" w:customStyle="1" w:styleId="Xlist">
    <w:name w:val="Xlist"/>
    <w:basedOn w:val="XBody"/>
    <w:link w:val="Xlist0"/>
    <w:rsid w:val="000B08F5"/>
    <w:pPr>
      <w:tabs>
        <w:tab w:val="num" w:pos="454"/>
      </w:tabs>
      <w:spacing w:line="240" w:lineRule="exact"/>
      <w:ind w:left="454" w:hanging="170"/>
    </w:pPr>
    <w:rPr>
      <w:sz w:val="20"/>
    </w:rPr>
  </w:style>
  <w:style w:type="character" w:customStyle="1" w:styleId="Xlist0">
    <w:name w:val="Xlist Знак Знак"/>
    <w:link w:val="Xlist"/>
    <w:rsid w:val="000B08F5"/>
    <w:rPr>
      <w:rFonts w:ascii="Arial" w:eastAsia="Times New Roman" w:hAnsi="Arial" w:cs="Arial"/>
      <w:sz w:val="20"/>
      <w:szCs w:val="20"/>
      <w:lang w:val="uk-UA" w:eastAsia="ru-RU"/>
    </w:rPr>
  </w:style>
  <w:style w:type="paragraph" w:customStyle="1" w:styleId="XSubHeadB0">
    <w:name w:val="XSubHeadB Знак"/>
    <w:basedOn w:val="a"/>
    <w:rsid w:val="000B08F5"/>
    <w:pPr>
      <w:spacing w:after="0" w:line="240" w:lineRule="exact"/>
      <w:jc w:val="center"/>
    </w:pPr>
    <w:rPr>
      <w:rFonts w:ascii="Arial" w:eastAsia="Times New Roman" w:hAnsi="Arial" w:cs="Arial"/>
      <w:b/>
      <w:bCs/>
      <w:sz w:val="24"/>
      <w:szCs w:val="24"/>
      <w:lang w:val="uk-UA" w:eastAsia="ru-RU"/>
    </w:rPr>
  </w:style>
  <w:style w:type="paragraph" w:customStyle="1" w:styleId="XSubHead">
    <w:name w:val="XSubHead"/>
    <w:basedOn w:val="XHead11"/>
    <w:link w:val="XSubHead0"/>
    <w:rsid w:val="000B08F5"/>
    <w:rPr>
      <w:rFonts w:ascii="Arial" w:hAnsi="Arial"/>
      <w:lang w:val="uk-UA"/>
    </w:rPr>
  </w:style>
  <w:style w:type="character" w:customStyle="1" w:styleId="XSubHead0">
    <w:name w:val="XSubHead Знак"/>
    <w:basedOn w:val="XHead12"/>
    <w:link w:val="XSubHead"/>
    <w:rsid w:val="000B08F5"/>
    <w:rPr>
      <w:rFonts w:ascii="Arial" w:eastAsia="Times New Roman" w:hAnsi="Arial" w:cs="Arial"/>
      <w:sz w:val="20"/>
      <w:szCs w:val="20"/>
      <w:lang w:val="uk-UA" w:eastAsia="ru-RU"/>
    </w:rPr>
  </w:style>
  <w:style w:type="paragraph" w:styleId="af3">
    <w:name w:val="header"/>
    <w:basedOn w:val="a"/>
    <w:link w:val="af4"/>
    <w:uiPriority w:val="99"/>
    <w:unhideWhenUsed/>
    <w:rsid w:val="000B08F5"/>
    <w:pPr>
      <w:tabs>
        <w:tab w:val="center" w:pos="4677"/>
        <w:tab w:val="right" w:pos="9355"/>
      </w:tabs>
      <w:spacing w:after="0" w:line="240" w:lineRule="auto"/>
    </w:pPr>
  </w:style>
  <w:style w:type="character" w:customStyle="1" w:styleId="af4">
    <w:name w:val="Верхній колонтитул Знак"/>
    <w:basedOn w:val="a0"/>
    <w:link w:val="af3"/>
    <w:uiPriority w:val="99"/>
    <w:rsid w:val="000B0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35692</Words>
  <Characters>20346</Characters>
  <Application>Microsoft Office Word</Application>
  <DocSecurity>0</DocSecurity>
  <Lines>169</Lines>
  <Paragraphs>111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4</cp:revision>
  <dcterms:created xsi:type="dcterms:W3CDTF">2018-03-23T05:54:00Z</dcterms:created>
  <dcterms:modified xsi:type="dcterms:W3CDTF">2018-03-23T09:18:00Z</dcterms:modified>
</cp:coreProperties>
</file>